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51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7"/>
        <w:gridCol w:w="8402"/>
        <w:gridCol w:w="2819"/>
        <w:gridCol w:w="565"/>
      </w:tblGrid>
      <w:tr w:rsidR="000F2690" w:rsidRPr="000D24D4" w14:paraId="2A43799D" w14:textId="77777777" w:rsidTr="00F61C65">
        <w:tc>
          <w:tcPr>
            <w:tcW w:w="3377" w:type="dxa"/>
          </w:tcPr>
          <w:p w14:paraId="62D27C35" w14:textId="77777777" w:rsidR="000F2690" w:rsidRPr="007B7058" w:rsidRDefault="000F2690" w:rsidP="00F61C65">
            <w:pPr>
              <w:rPr>
                <w:rFonts w:ascii="Trebuchet MS" w:hAnsi="Trebuchet MS" w:cs="Arial"/>
                <w:color w:val="000000"/>
                <w:sz w:val="18"/>
                <w:szCs w:val="18"/>
                <w:lang w:eastAsia="en-US"/>
              </w:rPr>
            </w:pPr>
            <w:r w:rsidRPr="007B7058">
              <w:rPr>
                <w:rFonts w:ascii="Trebuchet MS" w:hAnsi="Trebuchet MS" w:cs="Arial"/>
                <w:color w:val="000000"/>
                <w:sz w:val="18"/>
                <w:szCs w:val="18"/>
                <w:lang w:eastAsia="en-US"/>
              </w:rPr>
              <w:t>APPROVED by</w:t>
            </w:r>
          </w:p>
        </w:tc>
        <w:tc>
          <w:tcPr>
            <w:tcW w:w="8402" w:type="dxa"/>
          </w:tcPr>
          <w:p w14:paraId="3FF3DAFD" w14:textId="77777777" w:rsidR="000F2690" w:rsidRPr="000D24D4" w:rsidRDefault="000F2690" w:rsidP="00F61C65">
            <w:pPr>
              <w:rPr>
                <w:rFonts w:ascii="Trebuchet MS" w:hAnsi="Trebuchet MS"/>
                <w:sz w:val="18"/>
                <w:szCs w:val="18"/>
              </w:rPr>
            </w:pPr>
          </w:p>
        </w:tc>
        <w:tc>
          <w:tcPr>
            <w:tcW w:w="2819" w:type="dxa"/>
          </w:tcPr>
          <w:p w14:paraId="0924FEAB" w14:textId="77777777" w:rsidR="000F2690" w:rsidRPr="00FA6811" w:rsidRDefault="000F2690" w:rsidP="00F61C65">
            <w:pPr>
              <w:rPr>
                <w:rFonts w:ascii="Trebuchet MS" w:hAnsi="Trebuchet MS" w:cs="Arial"/>
                <w:color w:val="000000"/>
                <w:sz w:val="18"/>
                <w:szCs w:val="18"/>
                <w:lang w:eastAsia="en-US"/>
              </w:rPr>
            </w:pPr>
            <w:r w:rsidRPr="00FA6811">
              <w:rPr>
                <w:rFonts w:ascii="Trebuchet MS" w:hAnsi="Trebuchet MS" w:cs="Arial"/>
                <w:color w:val="000000"/>
                <w:sz w:val="18"/>
                <w:szCs w:val="18"/>
                <w:lang w:eastAsia="en-US"/>
              </w:rPr>
              <w:t>PATVIRTINTA</w:t>
            </w:r>
          </w:p>
        </w:tc>
        <w:tc>
          <w:tcPr>
            <w:tcW w:w="565" w:type="dxa"/>
          </w:tcPr>
          <w:p w14:paraId="6B4AA908"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62A4CBC9" w14:textId="77777777" w:rsidTr="00F61C65">
        <w:tc>
          <w:tcPr>
            <w:tcW w:w="3377" w:type="dxa"/>
          </w:tcPr>
          <w:p w14:paraId="799D507A" w14:textId="65B0A198" w:rsidR="000F2690" w:rsidRPr="005E2C93" w:rsidRDefault="00FA6811" w:rsidP="005E2C93">
            <w:pPr>
              <w:rPr>
                <w:rFonts w:ascii="Trebuchet MS" w:hAnsi="Trebuchet MS" w:cs="Arial"/>
                <w:color w:val="000000"/>
                <w:sz w:val="18"/>
                <w:szCs w:val="18"/>
                <w:lang w:eastAsia="en-US"/>
              </w:rPr>
            </w:pPr>
            <w:r w:rsidRPr="005E2C93">
              <w:rPr>
                <w:rFonts w:ascii="Trebuchet MS" w:hAnsi="Trebuchet MS" w:cs="Arial"/>
                <w:color w:val="000000"/>
                <w:sz w:val="18"/>
                <w:szCs w:val="18"/>
                <w:lang w:eastAsia="en-US"/>
              </w:rPr>
              <w:t>LITGRID AB 20</w:t>
            </w:r>
            <w:r w:rsidR="00B54761">
              <w:rPr>
                <w:rFonts w:ascii="Trebuchet MS" w:hAnsi="Trebuchet MS" w:cs="Arial"/>
                <w:color w:val="000000"/>
                <w:sz w:val="18"/>
                <w:szCs w:val="18"/>
                <w:lang w:eastAsia="en-US"/>
              </w:rPr>
              <w:t>24</w:t>
            </w:r>
          </w:p>
        </w:tc>
        <w:tc>
          <w:tcPr>
            <w:tcW w:w="8402" w:type="dxa"/>
          </w:tcPr>
          <w:p w14:paraId="23254D5C" w14:textId="77777777" w:rsidR="000F2690" w:rsidRPr="000D24D4" w:rsidRDefault="000F2690" w:rsidP="00F61C65">
            <w:pPr>
              <w:rPr>
                <w:rFonts w:ascii="Trebuchet MS" w:hAnsi="Trebuchet MS"/>
                <w:sz w:val="18"/>
                <w:szCs w:val="18"/>
              </w:rPr>
            </w:pPr>
          </w:p>
        </w:tc>
        <w:tc>
          <w:tcPr>
            <w:tcW w:w="2819" w:type="dxa"/>
          </w:tcPr>
          <w:p w14:paraId="691591C5" w14:textId="25222F99" w:rsidR="000F2690" w:rsidRPr="00FA6811" w:rsidRDefault="000F2690" w:rsidP="00F61C65">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LITGRID AB 20</w:t>
            </w:r>
            <w:r w:rsidR="00590783">
              <w:rPr>
                <w:rFonts w:ascii="Trebuchet MS" w:hAnsi="Trebuchet MS" w:cs="Arial"/>
                <w:color w:val="000000"/>
                <w:sz w:val="18"/>
                <w:szCs w:val="18"/>
                <w:lang w:eastAsia="en-US"/>
              </w:rPr>
              <w:t>2</w:t>
            </w:r>
            <w:r w:rsidR="00B54761">
              <w:rPr>
                <w:rFonts w:ascii="Trebuchet MS" w:hAnsi="Trebuchet MS" w:cs="Arial"/>
                <w:color w:val="000000"/>
                <w:sz w:val="18"/>
                <w:szCs w:val="18"/>
                <w:lang w:eastAsia="en-US"/>
              </w:rPr>
              <w:t>4</w:t>
            </w:r>
            <w:r w:rsidRPr="000D24D4">
              <w:rPr>
                <w:rFonts w:ascii="Trebuchet MS" w:hAnsi="Trebuchet MS" w:cs="Arial"/>
                <w:color w:val="000000"/>
                <w:sz w:val="18"/>
                <w:szCs w:val="18"/>
                <w:lang w:eastAsia="en-US"/>
              </w:rPr>
              <w:t xml:space="preserve"> m.</w:t>
            </w:r>
          </w:p>
        </w:tc>
        <w:tc>
          <w:tcPr>
            <w:tcW w:w="565" w:type="dxa"/>
          </w:tcPr>
          <w:p w14:paraId="7B861A1D"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7A7FD1E7" w14:textId="77777777" w:rsidTr="00F61C65">
        <w:tc>
          <w:tcPr>
            <w:tcW w:w="3377" w:type="dxa"/>
          </w:tcPr>
          <w:p w14:paraId="672AC498" w14:textId="454E6B6C" w:rsidR="000F2690" w:rsidRPr="007B7058" w:rsidRDefault="00EF7C9B" w:rsidP="007B7058">
            <w:pPr>
              <w:ind w:right="-1"/>
              <w:rPr>
                <w:rFonts w:ascii="Trebuchet MS" w:hAnsi="Trebuchet MS" w:cs="Arial"/>
                <w:color w:val="000000"/>
                <w:sz w:val="18"/>
                <w:szCs w:val="18"/>
                <w:lang w:eastAsia="en-US"/>
              </w:rPr>
            </w:pPr>
            <w:r>
              <w:rPr>
                <w:rFonts w:ascii="Trebuchet MS" w:hAnsi="Trebuchet MS" w:cs="Arial"/>
                <w:color w:val="000000"/>
                <w:sz w:val="18"/>
                <w:szCs w:val="18"/>
                <w:lang w:eastAsia="en-US"/>
              </w:rPr>
              <w:t>07-16 d</w:t>
            </w:r>
          </w:p>
        </w:tc>
        <w:tc>
          <w:tcPr>
            <w:tcW w:w="8402" w:type="dxa"/>
          </w:tcPr>
          <w:p w14:paraId="6EC4EE9B" w14:textId="77777777" w:rsidR="000F2690" w:rsidRPr="000D24D4" w:rsidRDefault="000F2690" w:rsidP="00F61C65">
            <w:pPr>
              <w:rPr>
                <w:rFonts w:ascii="Trebuchet MS" w:hAnsi="Trebuchet MS"/>
                <w:sz w:val="18"/>
                <w:szCs w:val="18"/>
              </w:rPr>
            </w:pPr>
          </w:p>
        </w:tc>
        <w:tc>
          <w:tcPr>
            <w:tcW w:w="2819" w:type="dxa"/>
          </w:tcPr>
          <w:p w14:paraId="1402A606" w14:textId="4C2859C4" w:rsidR="000F2690" w:rsidRPr="00FA6811" w:rsidRDefault="00EF7C9B" w:rsidP="00F61C65">
            <w:pPr>
              <w:rPr>
                <w:rFonts w:ascii="Trebuchet MS" w:hAnsi="Trebuchet MS" w:cs="Arial"/>
                <w:color w:val="000000"/>
                <w:sz w:val="18"/>
                <w:szCs w:val="18"/>
                <w:lang w:eastAsia="en-US"/>
              </w:rPr>
            </w:pPr>
            <w:r>
              <w:rPr>
                <w:rFonts w:ascii="Trebuchet MS" w:hAnsi="Trebuchet MS" w:cs="Arial"/>
                <w:color w:val="000000"/>
                <w:sz w:val="18"/>
                <w:szCs w:val="18"/>
                <w:lang w:eastAsia="en-US"/>
              </w:rPr>
              <w:t>07-16 d</w:t>
            </w:r>
          </w:p>
        </w:tc>
        <w:tc>
          <w:tcPr>
            <w:tcW w:w="565" w:type="dxa"/>
          </w:tcPr>
          <w:p w14:paraId="44A7F571" w14:textId="77777777" w:rsidR="000F2690" w:rsidRPr="00FA6811" w:rsidRDefault="000F2690" w:rsidP="00F61C65">
            <w:pPr>
              <w:rPr>
                <w:rFonts w:ascii="Trebuchet MS" w:hAnsi="Trebuchet MS" w:cs="Arial"/>
                <w:color w:val="000000"/>
                <w:sz w:val="18"/>
                <w:szCs w:val="18"/>
                <w:lang w:eastAsia="en-US"/>
              </w:rPr>
            </w:pPr>
          </w:p>
        </w:tc>
      </w:tr>
      <w:tr w:rsidR="000F2690" w:rsidRPr="000D24D4" w14:paraId="4EE34C36" w14:textId="77777777" w:rsidTr="00F61C65">
        <w:tc>
          <w:tcPr>
            <w:tcW w:w="3377" w:type="dxa"/>
          </w:tcPr>
          <w:p w14:paraId="14A493AA" w14:textId="77777777" w:rsidR="000F2690" w:rsidRPr="001B2D75" w:rsidRDefault="000F2690" w:rsidP="00F61C65">
            <w:pPr>
              <w:rPr>
                <w:rFonts w:ascii="Trebuchet MS" w:hAnsi="Trebuchet MS" w:cs="Arial"/>
                <w:color w:val="000000"/>
                <w:sz w:val="18"/>
                <w:szCs w:val="18"/>
                <w:lang w:val="en-GB" w:eastAsia="en-US"/>
              </w:rPr>
            </w:pPr>
            <w:r w:rsidRPr="001B2D75">
              <w:rPr>
                <w:rFonts w:ascii="Trebuchet MS" w:hAnsi="Trebuchet MS" w:cs="Arial"/>
                <w:color w:val="000000"/>
                <w:sz w:val="18"/>
                <w:szCs w:val="18"/>
                <w:lang w:val="en-GB" w:eastAsia="en-US"/>
              </w:rPr>
              <w:t>Transmission grid department</w:t>
            </w:r>
          </w:p>
        </w:tc>
        <w:tc>
          <w:tcPr>
            <w:tcW w:w="8402" w:type="dxa"/>
          </w:tcPr>
          <w:p w14:paraId="08C1A745" w14:textId="77777777" w:rsidR="000F2690" w:rsidRPr="000D24D4" w:rsidRDefault="000F2690" w:rsidP="00F61C65">
            <w:pPr>
              <w:rPr>
                <w:rFonts w:ascii="Trebuchet MS" w:hAnsi="Trebuchet MS"/>
                <w:sz w:val="18"/>
                <w:szCs w:val="18"/>
              </w:rPr>
            </w:pPr>
          </w:p>
        </w:tc>
        <w:tc>
          <w:tcPr>
            <w:tcW w:w="3384" w:type="dxa"/>
            <w:gridSpan w:val="2"/>
          </w:tcPr>
          <w:p w14:paraId="083AB2A0" w14:textId="77777777" w:rsidR="000F2690" w:rsidRPr="00FA6811" w:rsidRDefault="000F2690" w:rsidP="00F61C65">
            <w:pPr>
              <w:rPr>
                <w:rFonts w:ascii="Trebuchet MS" w:hAnsi="Trebuchet MS" w:cs="Arial"/>
                <w:color w:val="000000"/>
                <w:sz w:val="18"/>
                <w:szCs w:val="18"/>
                <w:lang w:eastAsia="en-US"/>
              </w:rPr>
            </w:pPr>
            <w:r w:rsidRPr="000D24D4">
              <w:rPr>
                <w:rFonts w:ascii="Trebuchet MS" w:hAnsi="Trebuchet MS" w:cs="Arial"/>
                <w:color w:val="000000"/>
                <w:sz w:val="18"/>
                <w:szCs w:val="18"/>
                <w:lang w:eastAsia="en-US"/>
              </w:rPr>
              <w:t>Perdavimo tinklo departamento</w:t>
            </w:r>
          </w:p>
        </w:tc>
      </w:tr>
      <w:tr w:rsidR="000F2690" w:rsidRPr="000D24D4" w14:paraId="40EDF4D6" w14:textId="77777777" w:rsidTr="00F61C65">
        <w:tc>
          <w:tcPr>
            <w:tcW w:w="3377" w:type="dxa"/>
          </w:tcPr>
          <w:p w14:paraId="00EF9447" w14:textId="29C2A21C" w:rsidR="000F2690" w:rsidRPr="001B2D75" w:rsidRDefault="00B54761" w:rsidP="00F61C65">
            <w:pPr>
              <w:rPr>
                <w:rFonts w:ascii="Trebuchet MS" w:hAnsi="Trebuchet MS" w:cs="Arial"/>
                <w:color w:val="000000"/>
                <w:sz w:val="18"/>
                <w:szCs w:val="18"/>
                <w:lang w:val="en-GB" w:eastAsia="en-US"/>
              </w:rPr>
            </w:pPr>
            <w:r w:rsidRPr="001B2D75">
              <w:rPr>
                <w:rFonts w:ascii="Trebuchet MS" w:hAnsi="Trebuchet MS" w:cs="Arial"/>
                <w:color w:val="000000"/>
                <w:sz w:val="18"/>
                <w:szCs w:val="18"/>
                <w:lang w:val="en-GB" w:eastAsia="en-US"/>
              </w:rPr>
              <w:t>head</w:t>
            </w:r>
            <w:r w:rsidR="000F2690" w:rsidRPr="001B2D75">
              <w:rPr>
                <w:rFonts w:ascii="Trebuchet MS" w:hAnsi="Trebuchet MS" w:cs="Arial"/>
                <w:color w:val="000000"/>
                <w:sz w:val="18"/>
                <w:szCs w:val="18"/>
                <w:lang w:val="en-GB" w:eastAsia="en-US"/>
              </w:rPr>
              <w:t xml:space="preserve"> direction No. </w:t>
            </w:r>
            <w:r w:rsidR="002C2CFD" w:rsidRPr="001B2D75">
              <w:rPr>
                <w:rFonts w:ascii="Trebuchet MS" w:hAnsi="Trebuchet MS" w:cs="Arial"/>
                <w:color w:val="000000"/>
                <w:sz w:val="18"/>
                <w:szCs w:val="18"/>
                <w:lang w:val="en-GB" w:eastAsia="en-US"/>
              </w:rPr>
              <w:t>2</w:t>
            </w:r>
            <w:r w:rsidRPr="001B2D75">
              <w:rPr>
                <w:rFonts w:ascii="Trebuchet MS" w:hAnsi="Trebuchet MS" w:cs="Arial"/>
                <w:color w:val="000000"/>
                <w:sz w:val="18"/>
                <w:szCs w:val="18"/>
                <w:lang w:val="en-GB" w:eastAsia="en-US"/>
              </w:rPr>
              <w:t>4</w:t>
            </w:r>
            <w:r w:rsidR="002C2CFD" w:rsidRPr="001B2D75">
              <w:rPr>
                <w:rFonts w:ascii="Trebuchet MS" w:hAnsi="Trebuchet MS" w:cs="Arial"/>
                <w:color w:val="000000"/>
                <w:sz w:val="18"/>
                <w:szCs w:val="18"/>
                <w:lang w:val="en-GB" w:eastAsia="en-US"/>
              </w:rPr>
              <w:t>NU-</w:t>
            </w:r>
            <w:r w:rsidR="00EF7C9B" w:rsidRPr="001B2D75">
              <w:rPr>
                <w:rFonts w:ascii="Trebuchet MS" w:hAnsi="Trebuchet MS" w:cs="Arial"/>
                <w:color w:val="000000"/>
                <w:sz w:val="18"/>
                <w:szCs w:val="18"/>
                <w:lang w:val="en-GB" w:eastAsia="en-US"/>
              </w:rPr>
              <w:t>342</w:t>
            </w:r>
          </w:p>
        </w:tc>
        <w:tc>
          <w:tcPr>
            <w:tcW w:w="8402" w:type="dxa"/>
          </w:tcPr>
          <w:p w14:paraId="02182769" w14:textId="77777777" w:rsidR="000F2690" w:rsidRPr="000D24D4" w:rsidRDefault="000F2690" w:rsidP="00F61C65">
            <w:pPr>
              <w:rPr>
                <w:rFonts w:ascii="Trebuchet MS" w:hAnsi="Trebuchet MS"/>
                <w:sz w:val="18"/>
                <w:szCs w:val="18"/>
              </w:rPr>
            </w:pPr>
          </w:p>
        </w:tc>
        <w:tc>
          <w:tcPr>
            <w:tcW w:w="3384" w:type="dxa"/>
            <w:gridSpan w:val="2"/>
          </w:tcPr>
          <w:p w14:paraId="73ACA2C9" w14:textId="3C1E38C7" w:rsidR="000F2690" w:rsidRPr="00FA6811" w:rsidRDefault="00B54761" w:rsidP="00F61C65">
            <w:pPr>
              <w:rPr>
                <w:rFonts w:ascii="Trebuchet MS" w:hAnsi="Trebuchet MS" w:cs="Arial"/>
                <w:color w:val="000000"/>
                <w:sz w:val="18"/>
                <w:szCs w:val="18"/>
                <w:lang w:eastAsia="en-US"/>
              </w:rPr>
            </w:pPr>
            <w:r>
              <w:rPr>
                <w:rFonts w:ascii="Trebuchet MS" w:hAnsi="Trebuchet MS" w:cs="Arial"/>
                <w:color w:val="000000"/>
                <w:sz w:val="18"/>
                <w:szCs w:val="18"/>
                <w:lang w:eastAsia="en-US"/>
              </w:rPr>
              <w:t>vadovo</w:t>
            </w:r>
            <w:r w:rsidR="000F2690" w:rsidRPr="000D24D4">
              <w:rPr>
                <w:rFonts w:ascii="Trebuchet MS" w:hAnsi="Trebuchet MS" w:cs="Arial"/>
                <w:color w:val="000000"/>
                <w:sz w:val="18"/>
                <w:szCs w:val="18"/>
                <w:lang w:eastAsia="en-US"/>
              </w:rPr>
              <w:t xml:space="preserve"> nurodymu Nr.</w:t>
            </w:r>
            <w:r w:rsidR="000F2690">
              <w:rPr>
                <w:rFonts w:ascii="Trebuchet MS" w:hAnsi="Trebuchet MS" w:cs="Arial"/>
                <w:color w:val="000000"/>
                <w:sz w:val="18"/>
                <w:szCs w:val="18"/>
                <w:lang w:eastAsia="en-US"/>
              </w:rPr>
              <w:t xml:space="preserve"> </w:t>
            </w:r>
            <w:r w:rsidR="002C2CFD">
              <w:rPr>
                <w:rFonts w:ascii="Trebuchet MS" w:hAnsi="Trebuchet MS" w:cs="Arial"/>
                <w:color w:val="000000"/>
                <w:sz w:val="18"/>
                <w:szCs w:val="18"/>
                <w:lang w:eastAsia="en-US"/>
              </w:rPr>
              <w:t>2</w:t>
            </w:r>
            <w:r>
              <w:rPr>
                <w:rFonts w:ascii="Trebuchet MS" w:hAnsi="Trebuchet MS" w:cs="Arial"/>
                <w:color w:val="000000"/>
                <w:sz w:val="18"/>
                <w:szCs w:val="18"/>
                <w:lang w:eastAsia="en-US"/>
              </w:rPr>
              <w:t>4</w:t>
            </w:r>
            <w:r w:rsidR="002C2CFD">
              <w:rPr>
                <w:rFonts w:ascii="Trebuchet MS" w:hAnsi="Trebuchet MS" w:cs="Arial"/>
                <w:color w:val="000000"/>
                <w:sz w:val="18"/>
                <w:szCs w:val="18"/>
                <w:lang w:eastAsia="en-US"/>
              </w:rPr>
              <w:t>NU-</w:t>
            </w:r>
            <w:r w:rsidR="00EF7C9B">
              <w:rPr>
                <w:rFonts w:ascii="Trebuchet MS" w:hAnsi="Trebuchet MS" w:cs="Arial"/>
                <w:color w:val="000000"/>
                <w:sz w:val="18"/>
                <w:szCs w:val="18"/>
                <w:lang w:eastAsia="en-US"/>
              </w:rPr>
              <w:t>342</w:t>
            </w:r>
          </w:p>
        </w:tc>
      </w:tr>
    </w:tbl>
    <w:p w14:paraId="0EFA2A6B" w14:textId="77777777" w:rsidR="00FA6811" w:rsidRDefault="00FA6811" w:rsidP="00FA6811">
      <w:pPr>
        <w:spacing w:after="0" w:line="240" w:lineRule="auto"/>
        <w:jc w:val="center"/>
        <w:textAlignment w:val="top"/>
        <w:rPr>
          <w:rFonts w:ascii="Arial" w:hAnsi="Arial" w:cs="Arial"/>
          <w:b/>
          <w:sz w:val="18"/>
          <w:szCs w:val="18"/>
        </w:rPr>
      </w:pPr>
    </w:p>
    <w:p w14:paraId="43921740" w14:textId="77777777" w:rsidR="007B7058" w:rsidRPr="007B7058" w:rsidRDefault="007B7058" w:rsidP="007B7058">
      <w:pPr>
        <w:spacing w:after="0" w:line="240" w:lineRule="auto"/>
        <w:jc w:val="center"/>
        <w:textAlignment w:val="top"/>
        <w:rPr>
          <w:rFonts w:ascii="Arial" w:hAnsi="Arial" w:cs="Arial"/>
          <w:b/>
          <w:sz w:val="18"/>
          <w:szCs w:val="18"/>
        </w:rPr>
      </w:pPr>
      <w:r w:rsidRPr="007B7058">
        <w:rPr>
          <w:rFonts w:ascii="Arial" w:hAnsi="Arial" w:cs="Arial"/>
          <w:b/>
          <w:sz w:val="18"/>
          <w:szCs w:val="18"/>
        </w:rPr>
        <w:t xml:space="preserve">STANDARTINIAI TECHNINIAI REIKALAVIMAI </w:t>
      </w:r>
      <w:bookmarkStart w:id="0" w:name="_Hlk49277242"/>
      <w:r w:rsidRPr="007B7058">
        <w:rPr>
          <w:rFonts w:ascii="Arial" w:hAnsi="Arial" w:cs="Arial"/>
          <w:b/>
          <w:sz w:val="18"/>
          <w:szCs w:val="18"/>
        </w:rPr>
        <w:t>LAUKO TARPINIŲ GNYBTYNŲ  SPINTOMS</w:t>
      </w:r>
      <w:bookmarkEnd w:id="0"/>
    </w:p>
    <w:p w14:paraId="5692BA8E" w14:textId="70071678" w:rsidR="007B7058" w:rsidRPr="007B7058" w:rsidRDefault="007B7058" w:rsidP="007B7058">
      <w:pPr>
        <w:spacing w:after="0" w:line="240" w:lineRule="auto"/>
        <w:jc w:val="center"/>
        <w:textAlignment w:val="top"/>
        <w:rPr>
          <w:rFonts w:ascii="Arial" w:hAnsi="Arial" w:cs="Arial"/>
          <w:b/>
          <w:sz w:val="18"/>
          <w:szCs w:val="18"/>
          <w:lang w:val="en-US"/>
        </w:rPr>
      </w:pPr>
      <w:r w:rsidRPr="007B7058">
        <w:rPr>
          <w:rFonts w:ascii="Arial" w:hAnsi="Arial" w:cs="Arial"/>
          <w:b/>
          <w:sz w:val="18"/>
          <w:szCs w:val="18"/>
        </w:rPr>
        <w:t>STANDARD TECHNICAL REQUIREMENTS FOR OUTDOOR INTERMEDIATE TERMINALS CABINETS</w:t>
      </w:r>
    </w:p>
    <w:p w14:paraId="02CB2367" w14:textId="77777777" w:rsidR="00FA6811" w:rsidRPr="00FA6811" w:rsidRDefault="00FA6811" w:rsidP="00FA6811">
      <w:pPr>
        <w:spacing w:after="0" w:line="240" w:lineRule="auto"/>
        <w:jc w:val="center"/>
        <w:textAlignment w:val="top"/>
        <w:rPr>
          <w:rFonts w:ascii="Arial" w:hAnsi="Arial" w:cs="Arial"/>
          <w:b/>
          <w:sz w:val="14"/>
          <w:szCs w:val="14"/>
        </w:rPr>
      </w:pPr>
    </w:p>
    <w:p w14:paraId="37D79BC7" w14:textId="2DFB6A94" w:rsidR="003875BD" w:rsidRDefault="003875BD">
      <w:pPr>
        <w:rPr>
          <w:sz w:val="18"/>
          <w:szCs w:val="18"/>
        </w:rPr>
      </w:pPr>
    </w:p>
    <w:tbl>
      <w:tblPr>
        <w:tblStyle w:val="TableGrid"/>
        <w:tblW w:w="15163" w:type="dxa"/>
        <w:tblLayout w:type="fixed"/>
        <w:tblLook w:val="04A0" w:firstRow="1" w:lastRow="0" w:firstColumn="1" w:lastColumn="0" w:noHBand="0" w:noVBand="1"/>
      </w:tblPr>
      <w:tblGrid>
        <w:gridCol w:w="842"/>
        <w:gridCol w:w="1772"/>
        <w:gridCol w:w="1773"/>
        <w:gridCol w:w="3685"/>
        <w:gridCol w:w="3686"/>
        <w:gridCol w:w="2409"/>
        <w:gridCol w:w="996"/>
      </w:tblGrid>
      <w:tr w:rsidR="00324288" w:rsidRPr="000D24D4" w14:paraId="295B9038" w14:textId="77777777" w:rsidTr="00974510">
        <w:trPr>
          <w:cantSplit/>
          <w:tblHeader/>
        </w:trPr>
        <w:tc>
          <w:tcPr>
            <w:tcW w:w="842" w:type="dxa"/>
            <w:vMerge w:val="restart"/>
            <w:shd w:val="clear" w:color="auto" w:fill="F2F2F2" w:themeFill="background1" w:themeFillShade="F2"/>
            <w:vAlign w:val="center"/>
          </w:tcPr>
          <w:p w14:paraId="20E20946"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Eil. Nr./</w:t>
            </w:r>
          </w:p>
          <w:p w14:paraId="1A8A906F"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3545" w:type="dxa"/>
            <w:gridSpan w:val="2"/>
            <w:vMerge w:val="restart"/>
            <w:shd w:val="clear" w:color="auto" w:fill="F2F2F2" w:themeFill="background1" w:themeFillShade="F2"/>
            <w:vAlign w:val="center"/>
          </w:tcPr>
          <w:p w14:paraId="50D3A92C" w14:textId="77777777" w:rsidR="00324288" w:rsidRPr="00C51708" w:rsidRDefault="00324288" w:rsidP="00F61C65">
            <w:pPr>
              <w:jc w:val="center"/>
              <w:rPr>
                <w:rFonts w:ascii="Trebuchet MS" w:hAnsi="Trebuchet MS" w:cs="Arial"/>
                <w:sz w:val="18"/>
                <w:szCs w:val="18"/>
                <w:lang w:val="pt-PT"/>
              </w:rPr>
            </w:pPr>
            <w:r w:rsidRPr="000D24D4">
              <w:rPr>
                <w:rFonts w:ascii="Trebuchet MS" w:hAnsi="Trebuchet MS" w:cs="Arial"/>
                <w:sz w:val="18"/>
                <w:szCs w:val="18"/>
              </w:rPr>
              <w:t>Įrenginio, įrangos, gaminio ar medžiagos reikalaujamas parametras, funkcija, išpildymas ar savybė/</w:t>
            </w:r>
          </w:p>
          <w:p w14:paraId="630DD553"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685" w:type="dxa"/>
            <w:vMerge w:val="restart"/>
            <w:shd w:val="clear" w:color="auto" w:fill="F2F2F2" w:themeFill="background1" w:themeFillShade="F2"/>
            <w:vAlign w:val="center"/>
          </w:tcPr>
          <w:p w14:paraId="24BDB0EA"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1C38B9BB"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c>
          <w:tcPr>
            <w:tcW w:w="7091" w:type="dxa"/>
            <w:gridSpan w:val="3"/>
            <w:shd w:val="clear" w:color="auto" w:fill="F2F2F2" w:themeFill="background1" w:themeFillShade="F2"/>
            <w:vAlign w:val="center"/>
          </w:tcPr>
          <w:p w14:paraId="473A01AA"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bCs/>
                <w:sz w:val="18"/>
                <w:szCs w:val="18"/>
              </w:rPr>
              <w:t>Siūlomo</w:t>
            </w:r>
            <w:r w:rsidRPr="000D24D4">
              <w:rPr>
                <w:rFonts w:ascii="Trebuchet MS" w:hAnsi="Trebuchet MS" w:cs="Arial"/>
                <w:sz w:val="18"/>
                <w:szCs w:val="18"/>
              </w:rPr>
              <w:t xml:space="preserve"> įrenginio, įrangos, gaminio ar medžiagos atitikimo reikalavimams patvirtinimas/</w:t>
            </w:r>
          </w:p>
          <w:p w14:paraId="175EC295"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Eligibility confirmation of the proposed device, equipment, product or material</w:t>
            </w:r>
          </w:p>
        </w:tc>
      </w:tr>
      <w:tr w:rsidR="00324288" w:rsidRPr="000D24D4" w14:paraId="48E15C20" w14:textId="77777777" w:rsidTr="00974510">
        <w:trPr>
          <w:cantSplit/>
          <w:tblHeader/>
        </w:trPr>
        <w:tc>
          <w:tcPr>
            <w:tcW w:w="842" w:type="dxa"/>
            <w:vMerge/>
            <w:shd w:val="clear" w:color="auto" w:fill="F2F2F2" w:themeFill="background1" w:themeFillShade="F2"/>
            <w:vAlign w:val="center"/>
          </w:tcPr>
          <w:p w14:paraId="38B86FC3" w14:textId="77777777" w:rsidR="00324288" w:rsidRPr="000D24D4" w:rsidRDefault="00324288" w:rsidP="00F61C65">
            <w:pPr>
              <w:jc w:val="center"/>
              <w:rPr>
                <w:rFonts w:ascii="Trebuchet MS" w:hAnsi="Trebuchet MS"/>
                <w:sz w:val="18"/>
                <w:szCs w:val="18"/>
              </w:rPr>
            </w:pPr>
          </w:p>
        </w:tc>
        <w:tc>
          <w:tcPr>
            <w:tcW w:w="3545" w:type="dxa"/>
            <w:gridSpan w:val="2"/>
            <w:vMerge/>
            <w:shd w:val="clear" w:color="auto" w:fill="F2F2F2" w:themeFill="background1" w:themeFillShade="F2"/>
            <w:vAlign w:val="center"/>
          </w:tcPr>
          <w:p w14:paraId="16A46741" w14:textId="77777777" w:rsidR="00324288" w:rsidRPr="000D24D4" w:rsidRDefault="00324288" w:rsidP="00F61C65">
            <w:pPr>
              <w:jc w:val="center"/>
              <w:rPr>
                <w:rFonts w:ascii="Trebuchet MS" w:hAnsi="Trebuchet MS"/>
                <w:sz w:val="18"/>
                <w:szCs w:val="18"/>
              </w:rPr>
            </w:pPr>
          </w:p>
        </w:tc>
        <w:tc>
          <w:tcPr>
            <w:tcW w:w="3685" w:type="dxa"/>
            <w:vMerge/>
            <w:shd w:val="clear" w:color="auto" w:fill="F2F2F2" w:themeFill="background1" w:themeFillShade="F2"/>
            <w:vAlign w:val="center"/>
          </w:tcPr>
          <w:p w14:paraId="3C19F32B" w14:textId="77777777" w:rsidR="00324288" w:rsidRPr="000D24D4" w:rsidRDefault="00324288" w:rsidP="00F61C65">
            <w:pPr>
              <w:jc w:val="center"/>
              <w:rPr>
                <w:rFonts w:ascii="Trebuchet MS" w:hAnsi="Trebuchet MS"/>
                <w:sz w:val="18"/>
                <w:szCs w:val="18"/>
              </w:rPr>
            </w:pPr>
          </w:p>
        </w:tc>
        <w:tc>
          <w:tcPr>
            <w:tcW w:w="3686" w:type="dxa"/>
            <w:vMerge w:val="restart"/>
            <w:shd w:val="clear" w:color="auto" w:fill="F2F2F2" w:themeFill="background1" w:themeFillShade="F2"/>
            <w:vAlign w:val="center"/>
          </w:tcPr>
          <w:p w14:paraId="4A928832" w14:textId="77777777" w:rsidR="00324288" w:rsidRPr="000D24D4" w:rsidRDefault="00324288" w:rsidP="00F61C65">
            <w:pPr>
              <w:jc w:val="center"/>
              <w:rPr>
                <w:rFonts w:ascii="Trebuchet MS" w:hAnsi="Trebuchet MS" w:cs="Arial"/>
                <w:bCs/>
                <w:sz w:val="18"/>
                <w:szCs w:val="18"/>
              </w:rPr>
            </w:pPr>
            <w:r w:rsidRPr="000D24D4">
              <w:rPr>
                <w:rFonts w:ascii="Trebuchet MS" w:hAnsi="Trebuchet MS" w:cs="Arial"/>
                <w:bCs/>
                <w:sz w:val="18"/>
                <w:szCs w:val="18"/>
              </w:rPr>
              <w:t xml:space="preserve">Atitikimą patvirtinanti parametro </w:t>
            </w:r>
            <w:r w:rsidRPr="000D24D4">
              <w:rPr>
                <w:rFonts w:ascii="Trebuchet MS" w:hAnsi="Trebuchet MS" w:cs="Arial"/>
                <w:sz w:val="18"/>
                <w:szCs w:val="18"/>
              </w:rPr>
              <w:t>(mato vnt.)</w:t>
            </w:r>
            <w:r w:rsidRPr="000D24D4">
              <w:rPr>
                <w:rFonts w:ascii="Trebuchet MS" w:hAnsi="Trebuchet MS" w:cs="Arial"/>
                <w:bCs/>
                <w:sz w:val="18"/>
                <w:szCs w:val="18"/>
              </w:rPr>
              <w:t xml:space="preserve"> </w:t>
            </w:r>
            <w:r w:rsidRPr="000D24D4">
              <w:rPr>
                <w:rFonts w:ascii="Trebuchet MS" w:hAnsi="Trebuchet MS" w:cs="Arial"/>
                <w:sz w:val="18"/>
                <w:szCs w:val="18"/>
              </w:rPr>
              <w:t xml:space="preserve">ar </w:t>
            </w:r>
            <w:r w:rsidRPr="000D24D4">
              <w:rPr>
                <w:rFonts w:ascii="Trebuchet MS" w:hAnsi="Trebuchet MS" w:cs="Arial"/>
                <w:bCs/>
                <w:sz w:val="18"/>
                <w:szCs w:val="18"/>
              </w:rPr>
              <w:t>funkcijos reikšmė, išpildymas ar savybė/</w:t>
            </w:r>
          </w:p>
          <w:p w14:paraId="727FBC41"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bCs/>
                <w:sz w:val="18"/>
                <w:szCs w:val="18"/>
                <w:lang w:val="en-US"/>
              </w:rPr>
              <w:t>Parameter</w:t>
            </w:r>
            <w:r w:rsidRPr="000D24D4">
              <w:rPr>
                <w:rFonts w:ascii="Trebuchet MS" w:hAnsi="Trebuchet MS" w:cs="Arial"/>
                <w:sz w:val="18"/>
                <w:szCs w:val="18"/>
                <w:lang w:val="en-US"/>
              </w:rPr>
              <w:t>, function, implementation or feature confirming the compliance</w:t>
            </w:r>
          </w:p>
        </w:tc>
        <w:tc>
          <w:tcPr>
            <w:tcW w:w="3405" w:type="dxa"/>
            <w:gridSpan w:val="2"/>
            <w:shd w:val="clear" w:color="auto" w:fill="F2F2F2" w:themeFill="background1" w:themeFillShade="F2"/>
            <w:vAlign w:val="center"/>
          </w:tcPr>
          <w:p w14:paraId="2965FE81" w14:textId="77777777" w:rsidR="00324288" w:rsidRPr="000D24D4" w:rsidRDefault="00324288" w:rsidP="00F61C65">
            <w:pPr>
              <w:jc w:val="center"/>
              <w:rPr>
                <w:rFonts w:ascii="Trebuchet MS" w:hAnsi="Trebuchet MS" w:cs="Arial"/>
                <w:bCs/>
                <w:sz w:val="18"/>
                <w:szCs w:val="18"/>
              </w:rPr>
            </w:pPr>
            <w:r w:rsidRPr="000D24D4">
              <w:rPr>
                <w:rFonts w:ascii="Trebuchet MS" w:hAnsi="Trebuchet MS" w:cs="Arial"/>
                <w:bCs/>
                <w:sz w:val="18"/>
                <w:szCs w:val="18"/>
              </w:rPr>
              <w:t xml:space="preserve">Nuoroda į Rangovo pasiūlymo dokumentus/ </w:t>
            </w:r>
            <w:r w:rsidRPr="000D24D4">
              <w:rPr>
                <w:rFonts w:ascii="Trebuchet MS" w:hAnsi="Trebuchet MS" w:cs="Arial"/>
                <w:bCs/>
                <w:sz w:val="18"/>
                <w:szCs w:val="18"/>
                <w:lang w:val="en-US"/>
              </w:rPr>
              <w:t>Link to Supplier’s proposal documents</w:t>
            </w:r>
          </w:p>
        </w:tc>
      </w:tr>
      <w:tr w:rsidR="00324288" w:rsidRPr="000D24D4" w14:paraId="25DA9BF1" w14:textId="77777777" w:rsidTr="00974510">
        <w:trPr>
          <w:cantSplit/>
          <w:tblHeader/>
        </w:trPr>
        <w:tc>
          <w:tcPr>
            <w:tcW w:w="842" w:type="dxa"/>
            <w:vMerge/>
            <w:tcBorders>
              <w:bottom w:val="single" w:sz="4" w:space="0" w:color="auto"/>
            </w:tcBorders>
            <w:shd w:val="clear" w:color="auto" w:fill="F2F2F2" w:themeFill="background1" w:themeFillShade="F2"/>
            <w:vAlign w:val="center"/>
          </w:tcPr>
          <w:p w14:paraId="0898197C" w14:textId="77777777" w:rsidR="00324288" w:rsidRPr="000D24D4" w:rsidRDefault="00324288" w:rsidP="00F61C65">
            <w:pPr>
              <w:jc w:val="center"/>
              <w:rPr>
                <w:rFonts w:ascii="Trebuchet MS" w:hAnsi="Trebuchet MS"/>
                <w:sz w:val="18"/>
                <w:szCs w:val="18"/>
              </w:rPr>
            </w:pPr>
          </w:p>
        </w:tc>
        <w:tc>
          <w:tcPr>
            <w:tcW w:w="3545" w:type="dxa"/>
            <w:gridSpan w:val="2"/>
            <w:vMerge/>
            <w:tcBorders>
              <w:bottom w:val="single" w:sz="4" w:space="0" w:color="auto"/>
            </w:tcBorders>
            <w:shd w:val="clear" w:color="auto" w:fill="F2F2F2" w:themeFill="background1" w:themeFillShade="F2"/>
            <w:vAlign w:val="center"/>
          </w:tcPr>
          <w:p w14:paraId="4E166610" w14:textId="77777777" w:rsidR="00324288" w:rsidRPr="000D24D4" w:rsidRDefault="00324288" w:rsidP="00F61C65">
            <w:pPr>
              <w:jc w:val="center"/>
              <w:rPr>
                <w:rFonts w:ascii="Trebuchet MS" w:hAnsi="Trebuchet MS"/>
                <w:sz w:val="18"/>
                <w:szCs w:val="18"/>
              </w:rPr>
            </w:pPr>
          </w:p>
        </w:tc>
        <w:tc>
          <w:tcPr>
            <w:tcW w:w="3685" w:type="dxa"/>
            <w:vMerge/>
            <w:tcBorders>
              <w:bottom w:val="single" w:sz="4" w:space="0" w:color="auto"/>
            </w:tcBorders>
            <w:shd w:val="clear" w:color="auto" w:fill="F2F2F2" w:themeFill="background1" w:themeFillShade="F2"/>
            <w:vAlign w:val="center"/>
          </w:tcPr>
          <w:p w14:paraId="4C56609C" w14:textId="77777777" w:rsidR="00324288" w:rsidRPr="000D24D4" w:rsidRDefault="00324288" w:rsidP="00F61C65">
            <w:pPr>
              <w:jc w:val="center"/>
              <w:rPr>
                <w:rFonts w:ascii="Trebuchet MS" w:hAnsi="Trebuchet MS"/>
                <w:sz w:val="18"/>
                <w:szCs w:val="18"/>
              </w:rPr>
            </w:pPr>
          </w:p>
        </w:tc>
        <w:tc>
          <w:tcPr>
            <w:tcW w:w="3686" w:type="dxa"/>
            <w:vMerge/>
            <w:tcBorders>
              <w:bottom w:val="single" w:sz="4" w:space="0" w:color="auto"/>
            </w:tcBorders>
            <w:shd w:val="clear" w:color="auto" w:fill="F2F2F2" w:themeFill="background1" w:themeFillShade="F2"/>
            <w:vAlign w:val="center"/>
          </w:tcPr>
          <w:p w14:paraId="28C5109F" w14:textId="77777777" w:rsidR="00324288" w:rsidRPr="000D24D4" w:rsidRDefault="00324288" w:rsidP="00F61C65">
            <w:pPr>
              <w:jc w:val="center"/>
              <w:rPr>
                <w:rFonts w:ascii="Trebuchet MS" w:hAnsi="Trebuchet MS"/>
                <w:sz w:val="18"/>
                <w:szCs w:val="18"/>
              </w:rPr>
            </w:pPr>
          </w:p>
        </w:tc>
        <w:tc>
          <w:tcPr>
            <w:tcW w:w="2409" w:type="dxa"/>
            <w:tcBorders>
              <w:bottom w:val="single" w:sz="4" w:space="0" w:color="auto"/>
            </w:tcBorders>
            <w:shd w:val="clear" w:color="auto" w:fill="F2F2F2" w:themeFill="background1" w:themeFillShade="F2"/>
            <w:vAlign w:val="center"/>
          </w:tcPr>
          <w:p w14:paraId="2B1B7656" w14:textId="77777777" w:rsidR="00324288" w:rsidRPr="000D24D4" w:rsidRDefault="00324288" w:rsidP="00F61C65">
            <w:pPr>
              <w:jc w:val="center"/>
              <w:rPr>
                <w:rFonts w:ascii="Trebuchet MS" w:hAnsi="Trebuchet MS"/>
                <w:sz w:val="18"/>
                <w:szCs w:val="18"/>
              </w:rPr>
            </w:pPr>
            <w:r w:rsidRPr="000D24D4">
              <w:rPr>
                <w:rFonts w:ascii="Trebuchet MS" w:hAnsi="Trebuchet MS" w:cs="Arial"/>
                <w:bCs/>
                <w:sz w:val="18"/>
                <w:szCs w:val="18"/>
              </w:rPr>
              <w:t xml:space="preserve">Priedo pavadinimas ar Nr./ </w:t>
            </w:r>
            <w:r w:rsidRPr="00C51708">
              <w:rPr>
                <w:rFonts w:ascii="Trebuchet MS" w:hAnsi="Trebuchet MS" w:cs="Arial"/>
                <w:bCs/>
                <w:sz w:val="18"/>
                <w:szCs w:val="18"/>
                <w:lang w:val="pt-PT"/>
              </w:rPr>
              <w:t>Annex name or No.</w:t>
            </w:r>
          </w:p>
        </w:tc>
        <w:tc>
          <w:tcPr>
            <w:tcW w:w="996" w:type="dxa"/>
            <w:tcBorders>
              <w:bottom w:val="single" w:sz="4" w:space="0" w:color="auto"/>
            </w:tcBorders>
            <w:shd w:val="clear" w:color="auto" w:fill="F2F2F2" w:themeFill="background1" w:themeFillShade="F2"/>
            <w:vAlign w:val="center"/>
          </w:tcPr>
          <w:p w14:paraId="57977B29" w14:textId="77777777" w:rsidR="00324288" w:rsidRPr="000D24D4" w:rsidRDefault="00324288" w:rsidP="00F61C65">
            <w:pPr>
              <w:jc w:val="center"/>
              <w:rPr>
                <w:rFonts w:ascii="Trebuchet MS" w:hAnsi="Trebuchet MS" w:cs="Arial"/>
                <w:sz w:val="18"/>
                <w:szCs w:val="18"/>
              </w:rPr>
            </w:pPr>
            <w:r w:rsidRPr="000D24D4">
              <w:rPr>
                <w:rFonts w:ascii="Trebuchet MS" w:hAnsi="Trebuchet MS" w:cs="Arial"/>
                <w:sz w:val="18"/>
                <w:szCs w:val="18"/>
              </w:rPr>
              <w:t>Psl. Nr./</w:t>
            </w:r>
          </w:p>
          <w:p w14:paraId="695CBD64" w14:textId="77777777" w:rsidR="00324288" w:rsidRPr="000D24D4" w:rsidRDefault="00324288" w:rsidP="00F61C65">
            <w:pPr>
              <w:jc w:val="center"/>
              <w:rPr>
                <w:rFonts w:ascii="Trebuchet MS" w:hAnsi="Trebuchet MS"/>
                <w:sz w:val="18"/>
                <w:szCs w:val="18"/>
                <w:lang w:val="en-US"/>
              </w:rPr>
            </w:pPr>
            <w:r w:rsidRPr="000D24D4">
              <w:rPr>
                <w:rFonts w:ascii="Trebuchet MS" w:hAnsi="Trebuchet MS" w:cs="Arial"/>
                <w:sz w:val="18"/>
                <w:szCs w:val="18"/>
                <w:lang w:val="en-US"/>
              </w:rPr>
              <w:t>Pg. No</w:t>
            </w:r>
          </w:p>
        </w:tc>
      </w:tr>
      <w:tr w:rsidR="00A21771" w:rsidRPr="000D24D4" w14:paraId="695ACBCB" w14:textId="77777777" w:rsidTr="00974510">
        <w:trPr>
          <w:cantSplit/>
        </w:trPr>
        <w:tc>
          <w:tcPr>
            <w:tcW w:w="842" w:type="dxa"/>
            <w:vMerge w:val="restart"/>
            <w:vAlign w:val="center"/>
          </w:tcPr>
          <w:p w14:paraId="53C1F265" w14:textId="77777777" w:rsidR="00A21771" w:rsidRPr="00FD2803" w:rsidRDefault="00A21771" w:rsidP="00E93AC0">
            <w:pPr>
              <w:pStyle w:val="ListParagraph"/>
              <w:numPr>
                <w:ilvl w:val="0"/>
                <w:numId w:val="2"/>
              </w:numPr>
              <w:jc w:val="center"/>
              <w:rPr>
                <w:rFonts w:ascii="Trebuchet MS" w:hAnsi="Trebuchet MS"/>
                <w:b/>
                <w:bCs/>
                <w:sz w:val="18"/>
                <w:szCs w:val="18"/>
              </w:rPr>
            </w:pPr>
          </w:p>
        </w:tc>
        <w:tc>
          <w:tcPr>
            <w:tcW w:w="3545" w:type="dxa"/>
            <w:gridSpan w:val="2"/>
            <w:vMerge w:val="restart"/>
            <w:vAlign w:val="center"/>
          </w:tcPr>
          <w:p w14:paraId="527CFDE8" w14:textId="43568225" w:rsidR="00A21771" w:rsidRPr="00064BCA" w:rsidRDefault="00A21771" w:rsidP="00E93AC0">
            <w:pPr>
              <w:rPr>
                <w:rFonts w:ascii="Arial" w:hAnsi="Arial" w:cs="Arial"/>
                <w:sz w:val="18"/>
                <w:szCs w:val="18"/>
              </w:rPr>
            </w:pPr>
            <w:r>
              <w:rPr>
                <w:rFonts w:ascii="Trebuchet MS" w:hAnsi="Trebuchet MS" w:cs="Arial"/>
                <w:color w:val="000000" w:themeColor="text1"/>
                <w:sz w:val="18"/>
                <w:szCs w:val="18"/>
              </w:rPr>
              <w:t>.........</w:t>
            </w:r>
            <w:r w:rsidRPr="00064BCA">
              <w:rPr>
                <w:rFonts w:ascii="Trebuchet MS" w:hAnsi="Trebuchet MS" w:cs="Arial"/>
                <w:color w:val="000000" w:themeColor="text1"/>
                <w:sz w:val="18"/>
                <w:szCs w:val="18"/>
              </w:rPr>
              <w:t xml:space="preserve"> lauko tarpinių gnybtų spintos RAA įrangai komplektuoti / </w:t>
            </w:r>
            <w:r w:rsidRPr="00064BCA">
              <w:rPr>
                <w:rFonts w:ascii="Trebuchet MS" w:hAnsi="Trebuchet MS" w:cs="Arial"/>
                <w:color w:val="000000" w:themeColor="text1"/>
                <w:sz w:val="18"/>
                <w:szCs w:val="18"/>
                <w:lang w:val="en-US"/>
              </w:rPr>
              <w:t xml:space="preserve">Current transformer outdoor cabinet for intermediate terminals and RPA equipment </w:t>
            </w:r>
            <w:r w:rsidRPr="00064BCA">
              <w:rPr>
                <w:rFonts w:ascii="Trebuchet MS" w:hAnsi="Trebuchet MS" w:cs="Arial"/>
                <w:color w:val="000000" w:themeColor="text1"/>
                <w:sz w:val="18"/>
                <w:szCs w:val="18"/>
                <w:vertAlign w:val="superscript"/>
              </w:rPr>
              <w:t xml:space="preserve">1 </w:t>
            </w:r>
          </w:p>
        </w:tc>
        <w:tc>
          <w:tcPr>
            <w:tcW w:w="3685" w:type="dxa"/>
            <w:vMerge w:val="restart"/>
            <w:vAlign w:val="center"/>
          </w:tcPr>
          <w:p w14:paraId="202598BB" w14:textId="52561420" w:rsidR="00A21771" w:rsidRPr="00064BCA" w:rsidRDefault="00A21771" w:rsidP="00E93AC0">
            <w:pPr>
              <w:jc w:val="center"/>
              <w:rPr>
                <w:rFonts w:ascii="Arial" w:hAnsi="Arial" w:cs="Arial"/>
                <w:sz w:val="18"/>
                <w:szCs w:val="18"/>
              </w:rPr>
            </w:pPr>
            <w:r w:rsidRPr="00064BCA">
              <w:rPr>
                <w:rFonts w:ascii="Trebuchet MS" w:hAnsi="Trebuchet MS" w:cs="Arial"/>
                <w:i/>
                <w:color w:val="000000" w:themeColor="text1"/>
                <w:sz w:val="18"/>
                <w:szCs w:val="18"/>
              </w:rPr>
              <w:t>...</w:t>
            </w:r>
            <w:r w:rsidRPr="00064BCA">
              <w:rPr>
                <w:rFonts w:ascii="Trebuchet MS" w:hAnsi="Trebuchet MS" w:cs="Arial"/>
                <w:color w:val="000000" w:themeColor="text1"/>
                <w:sz w:val="18"/>
                <w:szCs w:val="18"/>
              </w:rPr>
              <w:t xml:space="preserve">vnt./ </w:t>
            </w:r>
            <w:r w:rsidRPr="00064BCA">
              <w:rPr>
                <w:rFonts w:ascii="Trebuchet MS" w:hAnsi="Trebuchet MS" w:cs="Arial"/>
                <w:color w:val="000000" w:themeColor="text1"/>
                <w:sz w:val="18"/>
                <w:szCs w:val="18"/>
                <w:lang w:val="en-US"/>
              </w:rPr>
              <w:t>units</w:t>
            </w:r>
          </w:p>
        </w:tc>
        <w:tc>
          <w:tcPr>
            <w:tcW w:w="3686" w:type="dxa"/>
            <w:vAlign w:val="center"/>
          </w:tcPr>
          <w:p w14:paraId="5D61038A" w14:textId="472EEB22"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Spintos tipo žymėjimas pagal gamintojo katalogą/</w:t>
            </w:r>
            <w:r w:rsidRPr="00064BCA">
              <w:rPr>
                <w:rFonts w:ascii="Trebuchet MS" w:hAnsi="Trebuchet MS" w:cs="Arial"/>
                <w:color w:val="000000" w:themeColor="text1"/>
                <w:sz w:val="18"/>
                <w:szCs w:val="18"/>
                <w:lang w:val="en-US"/>
              </w:rPr>
              <w:t xml:space="preserve"> Cabinet type marking according to the manufacturer‘s catalog</w:t>
            </w:r>
            <w:r w:rsidRPr="00064BCA">
              <w:rPr>
                <w:rFonts w:ascii="Trebuchet MS" w:hAnsi="Trebuchet MS" w:cs="Arial"/>
                <w:color w:val="000000" w:themeColor="text1"/>
                <w:sz w:val="18"/>
                <w:szCs w:val="18"/>
              </w:rPr>
              <w:t xml:space="preserve">:: </w:t>
            </w:r>
          </w:p>
        </w:tc>
        <w:tc>
          <w:tcPr>
            <w:tcW w:w="3405" w:type="dxa"/>
            <w:gridSpan w:val="2"/>
            <w:vAlign w:val="center"/>
          </w:tcPr>
          <w:p w14:paraId="2213B6DC" w14:textId="77777777" w:rsidR="00A21771" w:rsidRPr="000D24D4" w:rsidRDefault="00A21771" w:rsidP="00E93AC0">
            <w:pPr>
              <w:jc w:val="center"/>
              <w:rPr>
                <w:rFonts w:ascii="Trebuchet MS" w:hAnsi="Trebuchet MS"/>
                <w:sz w:val="18"/>
                <w:szCs w:val="18"/>
              </w:rPr>
            </w:pPr>
          </w:p>
        </w:tc>
      </w:tr>
      <w:tr w:rsidR="00A21771" w:rsidRPr="000D24D4" w14:paraId="5DC62BA0" w14:textId="77777777" w:rsidTr="00974510">
        <w:trPr>
          <w:cantSplit/>
        </w:trPr>
        <w:tc>
          <w:tcPr>
            <w:tcW w:w="842" w:type="dxa"/>
            <w:vMerge/>
            <w:vAlign w:val="center"/>
          </w:tcPr>
          <w:p w14:paraId="0471D888" w14:textId="77777777" w:rsidR="00A21771" w:rsidRPr="00FD2803" w:rsidRDefault="00A21771" w:rsidP="00E93AC0">
            <w:pPr>
              <w:jc w:val="center"/>
              <w:rPr>
                <w:rFonts w:ascii="Trebuchet MS" w:hAnsi="Trebuchet MS"/>
                <w:b/>
                <w:bCs/>
                <w:sz w:val="18"/>
                <w:szCs w:val="18"/>
              </w:rPr>
            </w:pPr>
          </w:p>
        </w:tc>
        <w:tc>
          <w:tcPr>
            <w:tcW w:w="3545" w:type="dxa"/>
            <w:gridSpan w:val="2"/>
            <w:vMerge/>
            <w:vAlign w:val="center"/>
          </w:tcPr>
          <w:p w14:paraId="1E8C8ADC" w14:textId="77777777" w:rsidR="00A21771" w:rsidRPr="00FA6413" w:rsidRDefault="00A21771" w:rsidP="00E93AC0">
            <w:pPr>
              <w:rPr>
                <w:rFonts w:ascii="Arial" w:hAnsi="Arial" w:cs="Arial"/>
                <w:sz w:val="18"/>
                <w:szCs w:val="18"/>
              </w:rPr>
            </w:pPr>
          </w:p>
        </w:tc>
        <w:tc>
          <w:tcPr>
            <w:tcW w:w="3685" w:type="dxa"/>
            <w:vMerge/>
            <w:vAlign w:val="center"/>
          </w:tcPr>
          <w:p w14:paraId="10B7EF45" w14:textId="77777777" w:rsidR="00A21771" w:rsidRPr="00064BCA" w:rsidRDefault="00A21771" w:rsidP="00E93AC0">
            <w:pPr>
              <w:jc w:val="center"/>
              <w:rPr>
                <w:rFonts w:ascii="Arial" w:hAnsi="Arial" w:cs="Arial"/>
                <w:sz w:val="18"/>
                <w:szCs w:val="18"/>
              </w:rPr>
            </w:pPr>
          </w:p>
        </w:tc>
        <w:tc>
          <w:tcPr>
            <w:tcW w:w="3686" w:type="dxa"/>
            <w:vAlign w:val="center"/>
          </w:tcPr>
          <w:p w14:paraId="7B62D945" w14:textId="7983D7D2"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Gamintojas/ Manufacturer</w:t>
            </w:r>
          </w:p>
        </w:tc>
        <w:tc>
          <w:tcPr>
            <w:tcW w:w="3405" w:type="dxa"/>
            <w:gridSpan w:val="2"/>
            <w:vAlign w:val="center"/>
          </w:tcPr>
          <w:p w14:paraId="280B8A52" w14:textId="77777777" w:rsidR="00A21771" w:rsidRPr="000D24D4" w:rsidRDefault="00A21771" w:rsidP="00E93AC0">
            <w:pPr>
              <w:jc w:val="center"/>
              <w:rPr>
                <w:rFonts w:ascii="Trebuchet MS" w:hAnsi="Trebuchet MS"/>
                <w:sz w:val="18"/>
                <w:szCs w:val="18"/>
              </w:rPr>
            </w:pPr>
          </w:p>
        </w:tc>
      </w:tr>
      <w:tr w:rsidR="00A21771" w:rsidRPr="000D24D4" w14:paraId="70F4227A" w14:textId="77777777" w:rsidTr="00974510">
        <w:trPr>
          <w:cantSplit/>
        </w:trPr>
        <w:tc>
          <w:tcPr>
            <w:tcW w:w="842" w:type="dxa"/>
            <w:vMerge/>
            <w:vAlign w:val="center"/>
          </w:tcPr>
          <w:p w14:paraId="5B491B96" w14:textId="77777777" w:rsidR="00A21771" w:rsidRPr="00FD2803" w:rsidRDefault="00A21771" w:rsidP="00E93AC0">
            <w:pPr>
              <w:jc w:val="center"/>
              <w:rPr>
                <w:rFonts w:ascii="Trebuchet MS" w:hAnsi="Trebuchet MS"/>
                <w:b/>
                <w:bCs/>
                <w:sz w:val="18"/>
                <w:szCs w:val="18"/>
              </w:rPr>
            </w:pPr>
          </w:p>
        </w:tc>
        <w:tc>
          <w:tcPr>
            <w:tcW w:w="3545" w:type="dxa"/>
            <w:gridSpan w:val="2"/>
            <w:vMerge/>
            <w:vAlign w:val="center"/>
          </w:tcPr>
          <w:p w14:paraId="1EB43877" w14:textId="77777777" w:rsidR="00A21771" w:rsidRPr="00FA6413" w:rsidRDefault="00A21771" w:rsidP="00E93AC0">
            <w:pPr>
              <w:rPr>
                <w:rFonts w:ascii="Arial" w:hAnsi="Arial" w:cs="Arial"/>
                <w:sz w:val="18"/>
                <w:szCs w:val="18"/>
              </w:rPr>
            </w:pPr>
          </w:p>
        </w:tc>
        <w:tc>
          <w:tcPr>
            <w:tcW w:w="3685" w:type="dxa"/>
            <w:vMerge/>
            <w:vAlign w:val="center"/>
          </w:tcPr>
          <w:p w14:paraId="02E6E116" w14:textId="77777777" w:rsidR="00A21771" w:rsidRPr="00064BCA" w:rsidRDefault="00A21771" w:rsidP="00E93AC0">
            <w:pPr>
              <w:jc w:val="center"/>
              <w:rPr>
                <w:rFonts w:ascii="Arial" w:hAnsi="Arial" w:cs="Arial"/>
                <w:sz w:val="18"/>
                <w:szCs w:val="18"/>
              </w:rPr>
            </w:pPr>
          </w:p>
        </w:tc>
        <w:tc>
          <w:tcPr>
            <w:tcW w:w="3686" w:type="dxa"/>
            <w:vAlign w:val="center"/>
          </w:tcPr>
          <w:p w14:paraId="6E55B0C7" w14:textId="38A4398F" w:rsidR="00A21771" w:rsidRPr="00064BCA" w:rsidRDefault="00A21771" w:rsidP="00E93AC0">
            <w:pPr>
              <w:jc w:val="center"/>
              <w:rPr>
                <w:rFonts w:ascii="Trebuchet MS" w:hAnsi="Trebuchet MS"/>
                <w:sz w:val="18"/>
                <w:szCs w:val="18"/>
              </w:rPr>
            </w:pPr>
            <w:r w:rsidRPr="00064BCA">
              <w:rPr>
                <w:rFonts w:ascii="Trebuchet MS" w:hAnsi="Trebuchet MS" w:cs="Arial"/>
                <w:color w:val="000000" w:themeColor="text1"/>
                <w:sz w:val="18"/>
                <w:szCs w:val="18"/>
              </w:rPr>
              <w:t>Pagaminimo šalis/ Country of production</w:t>
            </w:r>
          </w:p>
        </w:tc>
        <w:tc>
          <w:tcPr>
            <w:tcW w:w="3405" w:type="dxa"/>
            <w:gridSpan w:val="2"/>
            <w:vAlign w:val="center"/>
          </w:tcPr>
          <w:p w14:paraId="05E9AF3B" w14:textId="77777777" w:rsidR="00A21771" w:rsidRPr="000D24D4" w:rsidRDefault="00A21771" w:rsidP="00E93AC0">
            <w:pPr>
              <w:jc w:val="center"/>
              <w:rPr>
                <w:rFonts w:ascii="Trebuchet MS" w:hAnsi="Trebuchet MS"/>
                <w:sz w:val="18"/>
                <w:szCs w:val="18"/>
              </w:rPr>
            </w:pPr>
          </w:p>
        </w:tc>
      </w:tr>
      <w:tr w:rsidR="00E93AC0" w:rsidRPr="000D24D4" w14:paraId="722B3329" w14:textId="77777777" w:rsidTr="00974510">
        <w:trPr>
          <w:cantSplit/>
        </w:trPr>
        <w:tc>
          <w:tcPr>
            <w:tcW w:w="842" w:type="dxa"/>
            <w:vAlign w:val="center"/>
          </w:tcPr>
          <w:p w14:paraId="57098DA7"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2F5F32C3" w14:textId="56762AB8" w:rsidR="00E93AC0" w:rsidRPr="000D24D4" w:rsidRDefault="00E93AC0" w:rsidP="00E93AC0">
            <w:pPr>
              <w:jc w:val="center"/>
              <w:rPr>
                <w:rFonts w:ascii="Trebuchet MS" w:hAnsi="Trebuchet MS"/>
                <w:sz w:val="18"/>
                <w:szCs w:val="18"/>
              </w:rPr>
            </w:pPr>
            <w:r w:rsidRPr="000D24D4">
              <w:rPr>
                <w:rFonts w:ascii="Trebuchet MS" w:hAnsi="Trebuchet MS" w:cs="Arial"/>
                <w:b/>
                <w:sz w:val="18"/>
                <w:szCs w:val="18"/>
              </w:rPr>
              <w:t xml:space="preserve">Standartai:/ </w:t>
            </w:r>
            <w:r w:rsidRPr="000D24D4">
              <w:rPr>
                <w:rFonts w:ascii="Trebuchet MS" w:hAnsi="Trebuchet MS" w:cs="Arial"/>
                <w:b/>
                <w:sz w:val="18"/>
                <w:szCs w:val="18"/>
                <w:lang w:val="en-US"/>
              </w:rPr>
              <w:t>Standards:</w:t>
            </w:r>
          </w:p>
        </w:tc>
      </w:tr>
      <w:tr w:rsidR="00E93AC0" w:rsidRPr="000D24D4" w14:paraId="5587A6B4" w14:textId="77777777" w:rsidTr="00974510">
        <w:trPr>
          <w:cantSplit/>
        </w:trPr>
        <w:tc>
          <w:tcPr>
            <w:tcW w:w="842" w:type="dxa"/>
            <w:vAlign w:val="center"/>
          </w:tcPr>
          <w:p w14:paraId="65037B7F"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1A59FE3" w14:textId="490E3FEE" w:rsidR="00E93AC0" w:rsidRPr="00FA6413" w:rsidRDefault="00E93AC0" w:rsidP="00E93AC0">
            <w:pPr>
              <w:rPr>
                <w:rFonts w:ascii="Trebuchet MS" w:hAnsi="Trebuchet MS" w:cs="Arial"/>
                <w:sz w:val="18"/>
                <w:szCs w:val="18"/>
              </w:rPr>
            </w:pPr>
            <w:r w:rsidRPr="00FA6413">
              <w:rPr>
                <w:rFonts w:ascii="Arial" w:hAnsi="Arial" w:cs="Arial"/>
                <w:sz w:val="18"/>
                <w:szCs w:val="18"/>
              </w:rPr>
              <w:t xml:space="preserve">Spintos gamintojo kokybės vadybos sistema turi būti įvertinta sertifikatu/ </w:t>
            </w:r>
            <w:r w:rsidRPr="00FA6413">
              <w:rPr>
                <w:rFonts w:ascii="Arial" w:hAnsi="Arial" w:cs="Arial"/>
                <w:sz w:val="18"/>
                <w:szCs w:val="18"/>
                <w:lang w:val="en-US"/>
              </w:rPr>
              <w:t>The cabinet’s manufacturer‘s quality management system shall be evaluated by certificate</w:t>
            </w:r>
          </w:p>
        </w:tc>
        <w:tc>
          <w:tcPr>
            <w:tcW w:w="3685" w:type="dxa"/>
            <w:vAlign w:val="center"/>
          </w:tcPr>
          <w:p w14:paraId="3F3D9455"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ISO 9001 </w:t>
            </w:r>
            <w:r w:rsidR="00C51708" w:rsidRPr="0039719F">
              <w:rPr>
                <w:rFonts w:ascii="Arial" w:hAnsi="Arial" w:cs="Arial"/>
                <w:sz w:val="18"/>
                <w:szCs w:val="18"/>
              </w:rPr>
              <w:t xml:space="preserve">arba lygiavertis / </w:t>
            </w:r>
          </w:p>
          <w:p w14:paraId="59F39EC1" w14:textId="4CF5E38C" w:rsidR="00E93AC0" w:rsidRPr="00FA6413" w:rsidRDefault="00C51708" w:rsidP="00C51708">
            <w:pPr>
              <w:jc w:val="center"/>
              <w:rPr>
                <w:rFonts w:ascii="Trebuchet MS" w:hAnsi="Trebuchet MS" w:cs="Arial"/>
                <w:b/>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b)</w:t>
            </w:r>
          </w:p>
        </w:tc>
        <w:tc>
          <w:tcPr>
            <w:tcW w:w="3686" w:type="dxa"/>
            <w:vAlign w:val="center"/>
          </w:tcPr>
          <w:p w14:paraId="721E4367" w14:textId="77777777" w:rsidR="00E93AC0" w:rsidRPr="000D24D4" w:rsidRDefault="00E93AC0" w:rsidP="00E93AC0">
            <w:pPr>
              <w:jc w:val="center"/>
              <w:rPr>
                <w:rFonts w:ascii="Trebuchet MS" w:hAnsi="Trebuchet MS"/>
                <w:sz w:val="18"/>
                <w:szCs w:val="18"/>
              </w:rPr>
            </w:pPr>
          </w:p>
        </w:tc>
        <w:tc>
          <w:tcPr>
            <w:tcW w:w="2409" w:type="dxa"/>
            <w:vAlign w:val="center"/>
          </w:tcPr>
          <w:p w14:paraId="0E0CB8D6" w14:textId="77777777" w:rsidR="00E93AC0" w:rsidRPr="000D24D4" w:rsidRDefault="00E93AC0" w:rsidP="00E93AC0">
            <w:pPr>
              <w:jc w:val="center"/>
              <w:rPr>
                <w:rFonts w:ascii="Trebuchet MS" w:hAnsi="Trebuchet MS"/>
                <w:sz w:val="18"/>
                <w:szCs w:val="18"/>
              </w:rPr>
            </w:pPr>
          </w:p>
        </w:tc>
        <w:tc>
          <w:tcPr>
            <w:tcW w:w="996" w:type="dxa"/>
            <w:vAlign w:val="center"/>
          </w:tcPr>
          <w:p w14:paraId="191BAB4F" w14:textId="77777777" w:rsidR="00E93AC0" w:rsidRPr="000D24D4" w:rsidRDefault="00E93AC0" w:rsidP="00E93AC0">
            <w:pPr>
              <w:jc w:val="center"/>
              <w:rPr>
                <w:rFonts w:ascii="Trebuchet MS" w:hAnsi="Trebuchet MS"/>
                <w:sz w:val="18"/>
                <w:szCs w:val="18"/>
              </w:rPr>
            </w:pPr>
          </w:p>
        </w:tc>
      </w:tr>
      <w:tr w:rsidR="00E93AC0" w:rsidRPr="000D24D4" w14:paraId="2C546389" w14:textId="77777777" w:rsidTr="00974510">
        <w:trPr>
          <w:cantSplit/>
        </w:trPr>
        <w:tc>
          <w:tcPr>
            <w:tcW w:w="842" w:type="dxa"/>
            <w:vAlign w:val="center"/>
          </w:tcPr>
          <w:p w14:paraId="6E497A0E"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13DC6812" w14:textId="12D75191"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gamintojo aplinkos vadybos sistema turi būti įvertinta sertifikatu/ </w:t>
            </w:r>
            <w:r w:rsidRPr="00FA6413">
              <w:rPr>
                <w:rFonts w:ascii="Arial" w:hAnsi="Arial" w:cs="Arial"/>
                <w:sz w:val="18"/>
                <w:szCs w:val="18"/>
                <w:lang w:val="en-US"/>
              </w:rPr>
              <w:t>The cabinet’s manufacturer‘s environmental management system shall be evaluated by certificate</w:t>
            </w:r>
          </w:p>
        </w:tc>
        <w:tc>
          <w:tcPr>
            <w:tcW w:w="3685" w:type="dxa"/>
            <w:vAlign w:val="center"/>
          </w:tcPr>
          <w:p w14:paraId="1991915E"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ISO 14001 </w:t>
            </w:r>
            <w:r w:rsidR="00C51708" w:rsidRPr="0039719F">
              <w:rPr>
                <w:rFonts w:ascii="Arial" w:hAnsi="Arial" w:cs="Arial"/>
                <w:sz w:val="18"/>
                <w:szCs w:val="18"/>
              </w:rPr>
              <w:t xml:space="preserve">arba lygiavertis / </w:t>
            </w:r>
          </w:p>
          <w:p w14:paraId="09912D1F" w14:textId="008290EE"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b)</w:t>
            </w:r>
          </w:p>
        </w:tc>
        <w:tc>
          <w:tcPr>
            <w:tcW w:w="3686" w:type="dxa"/>
            <w:vAlign w:val="center"/>
          </w:tcPr>
          <w:p w14:paraId="217CA2AE" w14:textId="77777777" w:rsidR="00E93AC0" w:rsidRPr="000D24D4" w:rsidRDefault="00E93AC0" w:rsidP="00E93AC0">
            <w:pPr>
              <w:jc w:val="center"/>
              <w:rPr>
                <w:rFonts w:ascii="Trebuchet MS" w:hAnsi="Trebuchet MS"/>
                <w:sz w:val="18"/>
                <w:szCs w:val="18"/>
              </w:rPr>
            </w:pPr>
          </w:p>
        </w:tc>
        <w:tc>
          <w:tcPr>
            <w:tcW w:w="2409" w:type="dxa"/>
            <w:vAlign w:val="center"/>
          </w:tcPr>
          <w:p w14:paraId="4579AB54" w14:textId="77777777" w:rsidR="00E93AC0" w:rsidRPr="000D24D4" w:rsidRDefault="00E93AC0" w:rsidP="00E93AC0">
            <w:pPr>
              <w:jc w:val="center"/>
              <w:rPr>
                <w:rFonts w:ascii="Trebuchet MS" w:hAnsi="Trebuchet MS"/>
                <w:sz w:val="18"/>
                <w:szCs w:val="18"/>
              </w:rPr>
            </w:pPr>
          </w:p>
        </w:tc>
        <w:tc>
          <w:tcPr>
            <w:tcW w:w="996" w:type="dxa"/>
            <w:vAlign w:val="center"/>
          </w:tcPr>
          <w:p w14:paraId="67AE7F3E" w14:textId="77777777" w:rsidR="00E93AC0" w:rsidRPr="000D24D4" w:rsidRDefault="00E93AC0" w:rsidP="00E93AC0">
            <w:pPr>
              <w:jc w:val="center"/>
              <w:rPr>
                <w:rFonts w:ascii="Trebuchet MS" w:hAnsi="Trebuchet MS"/>
                <w:sz w:val="18"/>
                <w:szCs w:val="18"/>
              </w:rPr>
            </w:pPr>
          </w:p>
        </w:tc>
      </w:tr>
      <w:tr w:rsidR="00E93AC0" w:rsidRPr="000D24D4" w14:paraId="00611394" w14:textId="77777777" w:rsidTr="00974510">
        <w:trPr>
          <w:cantSplit/>
        </w:trPr>
        <w:tc>
          <w:tcPr>
            <w:tcW w:w="842" w:type="dxa"/>
            <w:vAlign w:val="center"/>
          </w:tcPr>
          <w:p w14:paraId="23901C41"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6A98B01E" w14:textId="46847928"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korpuso apsaugos laipsnis pagal (IP kodas)/ </w:t>
            </w:r>
            <w:r w:rsidRPr="00FA6413">
              <w:rPr>
                <w:rFonts w:ascii="Arial" w:hAnsi="Arial" w:cs="Arial"/>
                <w:sz w:val="18"/>
                <w:szCs w:val="18"/>
                <w:lang w:val="en-GB"/>
              </w:rPr>
              <w:t>Cabinet‘s body protection degree (IP class) shall be according to</w:t>
            </w:r>
          </w:p>
        </w:tc>
        <w:tc>
          <w:tcPr>
            <w:tcW w:w="3685" w:type="dxa"/>
            <w:vAlign w:val="center"/>
          </w:tcPr>
          <w:p w14:paraId="45CEFBE9"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60529 </w:t>
            </w:r>
            <w:r w:rsidR="00C51708" w:rsidRPr="0039719F">
              <w:rPr>
                <w:rFonts w:ascii="Arial" w:hAnsi="Arial" w:cs="Arial"/>
                <w:sz w:val="18"/>
                <w:szCs w:val="18"/>
              </w:rPr>
              <w:t xml:space="preserve">arba lygiavertis / </w:t>
            </w:r>
          </w:p>
          <w:p w14:paraId="7EA96C2D" w14:textId="30A2F4D5"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a)</w:t>
            </w:r>
          </w:p>
        </w:tc>
        <w:tc>
          <w:tcPr>
            <w:tcW w:w="3686" w:type="dxa"/>
            <w:vAlign w:val="center"/>
          </w:tcPr>
          <w:p w14:paraId="44A7EF29" w14:textId="77777777" w:rsidR="00E93AC0" w:rsidRPr="000D24D4" w:rsidRDefault="00E93AC0" w:rsidP="00E93AC0">
            <w:pPr>
              <w:jc w:val="center"/>
              <w:rPr>
                <w:rFonts w:ascii="Trebuchet MS" w:hAnsi="Trebuchet MS"/>
                <w:sz w:val="18"/>
                <w:szCs w:val="18"/>
              </w:rPr>
            </w:pPr>
          </w:p>
        </w:tc>
        <w:tc>
          <w:tcPr>
            <w:tcW w:w="2409" w:type="dxa"/>
            <w:vAlign w:val="center"/>
          </w:tcPr>
          <w:p w14:paraId="798ED8A0" w14:textId="77777777" w:rsidR="00E93AC0" w:rsidRPr="000D24D4" w:rsidRDefault="00E93AC0" w:rsidP="00E93AC0">
            <w:pPr>
              <w:jc w:val="center"/>
              <w:rPr>
                <w:rFonts w:ascii="Trebuchet MS" w:hAnsi="Trebuchet MS"/>
                <w:sz w:val="18"/>
                <w:szCs w:val="18"/>
              </w:rPr>
            </w:pPr>
          </w:p>
        </w:tc>
        <w:tc>
          <w:tcPr>
            <w:tcW w:w="996" w:type="dxa"/>
            <w:vAlign w:val="center"/>
          </w:tcPr>
          <w:p w14:paraId="78195F11" w14:textId="77777777" w:rsidR="00E93AC0" w:rsidRPr="000D24D4" w:rsidRDefault="00E93AC0" w:rsidP="00E93AC0">
            <w:pPr>
              <w:jc w:val="center"/>
              <w:rPr>
                <w:rFonts w:ascii="Trebuchet MS" w:hAnsi="Trebuchet MS"/>
                <w:sz w:val="18"/>
                <w:szCs w:val="18"/>
              </w:rPr>
            </w:pPr>
          </w:p>
        </w:tc>
      </w:tr>
      <w:tr w:rsidR="00E93AC0" w:rsidRPr="000D24D4" w14:paraId="7A041016" w14:textId="77777777" w:rsidTr="00974510">
        <w:trPr>
          <w:cantSplit/>
        </w:trPr>
        <w:tc>
          <w:tcPr>
            <w:tcW w:w="842" w:type="dxa"/>
            <w:vAlign w:val="center"/>
          </w:tcPr>
          <w:p w14:paraId="31534C51"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63A3857C" w14:textId="2D75BD0B" w:rsidR="00E93AC0" w:rsidRPr="00FA6413" w:rsidRDefault="00E93AC0" w:rsidP="00E93AC0">
            <w:pPr>
              <w:rPr>
                <w:rFonts w:ascii="Arial" w:hAnsi="Arial" w:cs="Arial"/>
                <w:color w:val="000000"/>
                <w:sz w:val="18"/>
                <w:szCs w:val="18"/>
              </w:rPr>
            </w:pPr>
            <w:r w:rsidRPr="00FA6413">
              <w:rPr>
                <w:rFonts w:ascii="Arial" w:hAnsi="Arial" w:cs="Arial"/>
                <w:sz w:val="18"/>
                <w:szCs w:val="18"/>
              </w:rPr>
              <w:t xml:space="preserve">Spintos korpuso mechaninio atsparumo (IK kodas) laipsnis pagal/ </w:t>
            </w:r>
            <w:r w:rsidRPr="00FA6413">
              <w:rPr>
                <w:rFonts w:ascii="Arial" w:hAnsi="Arial" w:cs="Arial"/>
                <w:sz w:val="18"/>
                <w:szCs w:val="18"/>
                <w:lang w:val="en-US"/>
              </w:rPr>
              <w:t>Cabinet’s body mechanic impact protection (IK class) shall be according to</w:t>
            </w:r>
          </w:p>
        </w:tc>
        <w:tc>
          <w:tcPr>
            <w:tcW w:w="3685" w:type="dxa"/>
            <w:vAlign w:val="center"/>
          </w:tcPr>
          <w:p w14:paraId="2B00F0AD" w14:textId="77777777" w:rsidR="00C51708" w:rsidRPr="0039719F" w:rsidRDefault="00E93AC0" w:rsidP="00C51708">
            <w:pPr>
              <w:jc w:val="center"/>
              <w:rPr>
                <w:rFonts w:ascii="Arial" w:hAnsi="Arial" w:cs="Arial"/>
                <w:sz w:val="18"/>
                <w:szCs w:val="18"/>
              </w:rPr>
            </w:pPr>
            <w:r w:rsidRPr="00FA6413">
              <w:rPr>
                <w:rFonts w:ascii="Arial" w:hAnsi="Arial" w:cs="Arial"/>
                <w:sz w:val="18"/>
                <w:szCs w:val="18"/>
              </w:rPr>
              <w:t xml:space="preserve">LST EN 62262 </w:t>
            </w:r>
            <w:r w:rsidR="00C51708" w:rsidRPr="0039719F">
              <w:rPr>
                <w:rFonts w:ascii="Arial" w:hAnsi="Arial" w:cs="Arial"/>
                <w:sz w:val="18"/>
                <w:szCs w:val="18"/>
              </w:rPr>
              <w:t xml:space="preserve">arba lygiavertis / </w:t>
            </w:r>
          </w:p>
          <w:p w14:paraId="1344D086" w14:textId="5E1DF8EF" w:rsidR="00E93AC0" w:rsidRPr="00FA6413" w:rsidRDefault="00C51708" w:rsidP="00C51708">
            <w:pPr>
              <w:pStyle w:val="Default"/>
              <w:jc w:val="center"/>
              <w:rPr>
                <w:rFonts w:ascii="Arial" w:hAnsi="Arial" w:cs="Arial"/>
                <w:sz w:val="18"/>
                <w:szCs w:val="18"/>
              </w:rPr>
            </w:pPr>
            <w:r w:rsidRPr="0039719F">
              <w:rPr>
                <w:rFonts w:ascii="Arial" w:hAnsi="Arial" w:cs="Arial"/>
                <w:sz w:val="18"/>
                <w:szCs w:val="18"/>
                <w:lang w:val="en-US"/>
              </w:rPr>
              <w:t xml:space="preserve">or equivalent </w:t>
            </w:r>
            <w:r w:rsidR="00E93AC0" w:rsidRPr="00FA6413">
              <w:rPr>
                <w:rFonts w:ascii="Arial" w:hAnsi="Arial" w:cs="Arial"/>
                <w:sz w:val="18"/>
                <w:szCs w:val="18"/>
                <w:vertAlign w:val="superscript"/>
              </w:rPr>
              <w:t>a)</w:t>
            </w:r>
          </w:p>
        </w:tc>
        <w:tc>
          <w:tcPr>
            <w:tcW w:w="3686" w:type="dxa"/>
            <w:vAlign w:val="center"/>
          </w:tcPr>
          <w:p w14:paraId="52005C6D" w14:textId="77777777" w:rsidR="00E93AC0" w:rsidRPr="000D24D4" w:rsidRDefault="00E93AC0" w:rsidP="00E93AC0">
            <w:pPr>
              <w:jc w:val="center"/>
              <w:rPr>
                <w:rFonts w:ascii="Trebuchet MS" w:hAnsi="Trebuchet MS"/>
                <w:sz w:val="18"/>
                <w:szCs w:val="18"/>
              </w:rPr>
            </w:pPr>
          </w:p>
        </w:tc>
        <w:tc>
          <w:tcPr>
            <w:tcW w:w="2409" w:type="dxa"/>
            <w:vAlign w:val="center"/>
          </w:tcPr>
          <w:p w14:paraId="72E6A0D4" w14:textId="77777777" w:rsidR="00E93AC0" w:rsidRPr="000D24D4" w:rsidRDefault="00E93AC0" w:rsidP="00E93AC0">
            <w:pPr>
              <w:jc w:val="center"/>
              <w:rPr>
                <w:rFonts w:ascii="Trebuchet MS" w:hAnsi="Trebuchet MS"/>
                <w:sz w:val="18"/>
                <w:szCs w:val="18"/>
              </w:rPr>
            </w:pPr>
          </w:p>
        </w:tc>
        <w:tc>
          <w:tcPr>
            <w:tcW w:w="996" w:type="dxa"/>
            <w:vAlign w:val="center"/>
          </w:tcPr>
          <w:p w14:paraId="14B4E00D" w14:textId="77777777" w:rsidR="00E93AC0" w:rsidRPr="000D24D4" w:rsidRDefault="00E93AC0" w:rsidP="00E93AC0">
            <w:pPr>
              <w:jc w:val="center"/>
              <w:rPr>
                <w:rFonts w:ascii="Trebuchet MS" w:hAnsi="Trebuchet MS"/>
                <w:sz w:val="18"/>
                <w:szCs w:val="18"/>
              </w:rPr>
            </w:pPr>
          </w:p>
        </w:tc>
      </w:tr>
      <w:tr w:rsidR="00E93AC0" w:rsidRPr="000D24D4" w14:paraId="59C0A6A2" w14:textId="77777777" w:rsidTr="00974510">
        <w:trPr>
          <w:cantSplit/>
        </w:trPr>
        <w:tc>
          <w:tcPr>
            <w:tcW w:w="842" w:type="dxa"/>
            <w:vAlign w:val="center"/>
          </w:tcPr>
          <w:p w14:paraId="50131949"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7BDF3D1" w14:textId="32578430" w:rsidR="00E93AC0" w:rsidRPr="00FA6413" w:rsidRDefault="00E93AC0" w:rsidP="00E93AC0">
            <w:pPr>
              <w:rPr>
                <w:rFonts w:ascii="Trebuchet MS" w:hAnsi="Trebuchet MS" w:cs="Arial"/>
                <w:color w:val="000000"/>
                <w:sz w:val="18"/>
                <w:szCs w:val="18"/>
              </w:rPr>
            </w:pPr>
            <w:r w:rsidRPr="00FA6413">
              <w:rPr>
                <w:rFonts w:ascii="Arial" w:hAnsi="Arial" w:cs="Arial"/>
                <w:sz w:val="18"/>
                <w:szCs w:val="18"/>
              </w:rPr>
              <w:t xml:space="preserve">Spintos korpuso atitikties sertifikatas išduotas ES akredituotos laboratorijos patvirtinti atitiktį standartams IEC 60529, IEC 62262/ </w:t>
            </w:r>
            <w:r w:rsidRPr="00FA6413">
              <w:rPr>
                <w:rFonts w:ascii="Arial" w:hAnsi="Arial" w:cs="Arial"/>
                <w:sz w:val="18"/>
                <w:szCs w:val="18"/>
                <w:lang w:val="en-GB"/>
              </w:rPr>
              <w:t xml:space="preserve">Cabinet‘s body conformity certificate issued by the </w:t>
            </w:r>
            <w:r w:rsidRPr="00FA6413">
              <w:rPr>
                <w:rFonts w:ascii="Arial" w:hAnsi="Arial" w:cs="Arial"/>
                <w:sz w:val="18"/>
                <w:szCs w:val="18"/>
                <w:lang w:val="en"/>
              </w:rPr>
              <w:t xml:space="preserve">EU accredited laboratory approve </w:t>
            </w:r>
            <w:r w:rsidRPr="00FA6413">
              <w:rPr>
                <w:rFonts w:ascii="Arial" w:hAnsi="Arial" w:cs="Arial"/>
                <w:sz w:val="18"/>
                <w:szCs w:val="18"/>
                <w:lang w:val="en-GB"/>
              </w:rPr>
              <w:t>compliance</w:t>
            </w:r>
            <w:r w:rsidRPr="00FA6413">
              <w:rPr>
                <w:rFonts w:ascii="Arial" w:hAnsi="Arial" w:cs="Arial"/>
                <w:sz w:val="18"/>
                <w:szCs w:val="18"/>
                <w:lang w:val="en"/>
              </w:rPr>
              <w:t xml:space="preserve"> to </w:t>
            </w:r>
            <w:r w:rsidRPr="00FA6413">
              <w:rPr>
                <w:rFonts w:ascii="Arial" w:hAnsi="Arial" w:cs="Arial"/>
                <w:sz w:val="18"/>
                <w:szCs w:val="18"/>
              </w:rPr>
              <w:t>IEC 60529, IEC 62262</w:t>
            </w:r>
            <w:r w:rsidRPr="00FA6413">
              <w:rPr>
                <w:rFonts w:ascii="Arial" w:hAnsi="Arial" w:cs="Arial"/>
                <w:sz w:val="18"/>
                <w:szCs w:val="18"/>
                <w:lang w:val="en"/>
              </w:rPr>
              <w:t xml:space="preserve"> standards</w:t>
            </w:r>
          </w:p>
        </w:tc>
        <w:tc>
          <w:tcPr>
            <w:tcW w:w="3685" w:type="dxa"/>
            <w:vAlign w:val="center"/>
          </w:tcPr>
          <w:p w14:paraId="1D3F5ACA" w14:textId="627704E5" w:rsidR="00E93AC0" w:rsidRPr="00FA6413" w:rsidRDefault="00E93AC0" w:rsidP="00E93AC0">
            <w:pPr>
              <w:jc w:val="center"/>
              <w:rPr>
                <w:rFonts w:ascii="Trebuchet MS" w:hAnsi="Trebuchet MS" w:cs="Arial"/>
                <w:bCs/>
                <w:sz w:val="18"/>
                <w:szCs w:val="18"/>
              </w:rPr>
            </w:pPr>
            <w:r w:rsidRPr="00FA6413">
              <w:rPr>
                <w:rFonts w:ascii="Arial" w:hAnsi="Arial" w:cs="Arial"/>
                <w:sz w:val="18"/>
                <w:szCs w:val="18"/>
              </w:rPr>
              <w:t xml:space="preserve">Pateikti atitikties sertifikatą </w:t>
            </w:r>
            <w:r w:rsidRPr="00FA6413">
              <w:rPr>
                <w:rFonts w:ascii="Arial" w:hAnsi="Arial" w:cs="Arial"/>
                <w:sz w:val="18"/>
                <w:szCs w:val="18"/>
                <w:vertAlign w:val="superscript"/>
              </w:rPr>
              <w:t>b)</w:t>
            </w:r>
            <w:r w:rsidRPr="00FA6413">
              <w:rPr>
                <w:rFonts w:ascii="Arial" w:hAnsi="Arial" w:cs="Arial"/>
                <w:sz w:val="18"/>
                <w:szCs w:val="18"/>
              </w:rPr>
              <w:t xml:space="preserve">/ To </w:t>
            </w:r>
            <w:r w:rsidRPr="00FA6413">
              <w:rPr>
                <w:rFonts w:ascii="Arial" w:hAnsi="Arial" w:cs="Arial"/>
                <w:sz w:val="18"/>
                <w:szCs w:val="18"/>
                <w:lang w:val="en-US"/>
              </w:rPr>
              <w:t>provide</w:t>
            </w:r>
            <w:r w:rsidRPr="00FA6413">
              <w:rPr>
                <w:rFonts w:ascii="Arial" w:hAnsi="Arial" w:cs="Arial"/>
                <w:sz w:val="18"/>
                <w:szCs w:val="18"/>
              </w:rPr>
              <w:t xml:space="preserve"> </w:t>
            </w:r>
            <w:r w:rsidRPr="00FA6413">
              <w:rPr>
                <w:rFonts w:ascii="Arial" w:hAnsi="Arial" w:cs="Arial"/>
                <w:sz w:val="18"/>
                <w:szCs w:val="18"/>
                <w:lang w:val="en-GB"/>
              </w:rPr>
              <w:t>conformity certificate</w:t>
            </w:r>
            <w:r w:rsidRPr="00FA6413">
              <w:rPr>
                <w:rFonts w:ascii="Arial" w:hAnsi="Arial" w:cs="Arial"/>
                <w:sz w:val="18"/>
                <w:szCs w:val="18"/>
              </w:rPr>
              <w:t xml:space="preserve">  </w:t>
            </w:r>
            <w:r w:rsidRPr="00FA6413">
              <w:rPr>
                <w:rFonts w:ascii="Arial" w:hAnsi="Arial" w:cs="Arial"/>
                <w:sz w:val="18"/>
                <w:szCs w:val="18"/>
                <w:vertAlign w:val="superscript"/>
              </w:rPr>
              <w:t>b)</w:t>
            </w:r>
          </w:p>
        </w:tc>
        <w:tc>
          <w:tcPr>
            <w:tcW w:w="3686" w:type="dxa"/>
            <w:vAlign w:val="center"/>
          </w:tcPr>
          <w:p w14:paraId="228AC443" w14:textId="77777777" w:rsidR="00E93AC0" w:rsidRPr="000D24D4" w:rsidRDefault="00E93AC0" w:rsidP="00E93AC0">
            <w:pPr>
              <w:jc w:val="center"/>
              <w:rPr>
                <w:rFonts w:ascii="Trebuchet MS" w:hAnsi="Trebuchet MS"/>
                <w:sz w:val="18"/>
                <w:szCs w:val="18"/>
              </w:rPr>
            </w:pPr>
          </w:p>
        </w:tc>
        <w:tc>
          <w:tcPr>
            <w:tcW w:w="2409" w:type="dxa"/>
            <w:vAlign w:val="center"/>
          </w:tcPr>
          <w:p w14:paraId="4097FFC1" w14:textId="77777777" w:rsidR="00E93AC0" w:rsidRPr="000D24D4" w:rsidRDefault="00E93AC0" w:rsidP="00E93AC0">
            <w:pPr>
              <w:jc w:val="center"/>
              <w:rPr>
                <w:rFonts w:ascii="Trebuchet MS" w:hAnsi="Trebuchet MS"/>
                <w:sz w:val="18"/>
                <w:szCs w:val="18"/>
              </w:rPr>
            </w:pPr>
          </w:p>
        </w:tc>
        <w:tc>
          <w:tcPr>
            <w:tcW w:w="996" w:type="dxa"/>
            <w:vAlign w:val="center"/>
          </w:tcPr>
          <w:p w14:paraId="223B588C" w14:textId="77777777" w:rsidR="00E93AC0" w:rsidRPr="000D24D4" w:rsidRDefault="00E93AC0" w:rsidP="00E93AC0">
            <w:pPr>
              <w:jc w:val="center"/>
              <w:rPr>
                <w:rFonts w:ascii="Trebuchet MS" w:hAnsi="Trebuchet MS"/>
                <w:sz w:val="18"/>
                <w:szCs w:val="18"/>
              </w:rPr>
            </w:pPr>
          </w:p>
        </w:tc>
      </w:tr>
      <w:tr w:rsidR="00E93AC0" w:rsidRPr="000D24D4" w14:paraId="4751103A" w14:textId="77777777" w:rsidTr="00974510">
        <w:trPr>
          <w:cantSplit/>
        </w:trPr>
        <w:tc>
          <w:tcPr>
            <w:tcW w:w="842" w:type="dxa"/>
            <w:vAlign w:val="center"/>
          </w:tcPr>
          <w:p w14:paraId="4EC58265"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55CA2743" w14:textId="3244193A" w:rsidR="00E93AC0" w:rsidRPr="00FA6413" w:rsidRDefault="00E93AC0" w:rsidP="00E93AC0">
            <w:pPr>
              <w:jc w:val="center"/>
              <w:rPr>
                <w:rFonts w:ascii="Trebuchet MS" w:hAnsi="Trebuchet MS"/>
                <w:sz w:val="18"/>
                <w:szCs w:val="18"/>
              </w:rPr>
            </w:pPr>
            <w:r w:rsidRPr="00FA6413">
              <w:rPr>
                <w:rFonts w:ascii="Arial" w:hAnsi="Arial" w:cs="Arial"/>
                <w:b/>
                <w:color w:val="000000"/>
                <w:sz w:val="18"/>
                <w:szCs w:val="18"/>
              </w:rPr>
              <w:t xml:space="preserve">Aplinkos sąlygos/ </w:t>
            </w:r>
            <w:r w:rsidRPr="00FA6413">
              <w:rPr>
                <w:rFonts w:ascii="Arial" w:hAnsi="Arial" w:cs="Arial"/>
                <w:b/>
                <w:color w:val="000000"/>
                <w:sz w:val="18"/>
                <w:szCs w:val="18"/>
                <w:lang w:val="en-US"/>
              </w:rPr>
              <w:t>Ambient conditions</w:t>
            </w:r>
            <w:r w:rsidRPr="00FA6413">
              <w:rPr>
                <w:rFonts w:ascii="Arial" w:hAnsi="Arial" w:cs="Arial"/>
                <w:b/>
                <w:color w:val="000000"/>
                <w:sz w:val="18"/>
                <w:szCs w:val="18"/>
              </w:rPr>
              <w:t>:</w:t>
            </w:r>
          </w:p>
        </w:tc>
      </w:tr>
      <w:tr w:rsidR="00E93AC0" w:rsidRPr="000D24D4" w14:paraId="15F2D44E" w14:textId="77777777" w:rsidTr="00974510">
        <w:trPr>
          <w:cantSplit/>
        </w:trPr>
        <w:tc>
          <w:tcPr>
            <w:tcW w:w="842" w:type="dxa"/>
            <w:vAlign w:val="center"/>
          </w:tcPr>
          <w:p w14:paraId="31B26A62"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24A80A18" w14:textId="72475934"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Eksploatavimo sąlygos</w:t>
            </w:r>
            <w:r w:rsidRPr="00FA6413">
              <w:rPr>
                <w:rFonts w:ascii="Arial" w:hAnsi="Arial" w:cs="Arial"/>
                <w:sz w:val="18"/>
                <w:szCs w:val="18"/>
              </w:rPr>
              <w:t xml:space="preserve"> </w:t>
            </w:r>
            <w:r w:rsidRPr="00FA6413">
              <w:rPr>
                <w:rFonts w:ascii="Arial" w:hAnsi="Arial" w:cs="Arial"/>
                <w:sz w:val="18"/>
                <w:szCs w:val="18"/>
                <w:vertAlign w:val="superscript"/>
              </w:rPr>
              <w:t xml:space="preserve">1) </w:t>
            </w:r>
            <w:r w:rsidRPr="00FA6413">
              <w:rPr>
                <w:rFonts w:ascii="Arial" w:hAnsi="Arial" w:cs="Arial"/>
                <w:color w:val="000000"/>
                <w:sz w:val="18"/>
                <w:szCs w:val="18"/>
              </w:rPr>
              <w:t xml:space="preserve">/ </w:t>
            </w:r>
            <w:r w:rsidRPr="00FA6413">
              <w:rPr>
                <w:rFonts w:ascii="Arial" w:hAnsi="Arial" w:cs="Arial"/>
                <w:color w:val="000000"/>
                <w:sz w:val="18"/>
                <w:szCs w:val="18"/>
                <w:lang w:val="en-US"/>
              </w:rPr>
              <w:t>Operating conditions</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5D98020D" w14:textId="559F68B5"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Lauke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Outdoor</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2B938391" w14:textId="77777777" w:rsidR="00E93AC0" w:rsidRPr="000D24D4" w:rsidRDefault="00E93AC0" w:rsidP="00E93AC0">
            <w:pPr>
              <w:jc w:val="center"/>
              <w:rPr>
                <w:rFonts w:ascii="Trebuchet MS" w:hAnsi="Trebuchet MS"/>
                <w:sz w:val="18"/>
                <w:szCs w:val="18"/>
              </w:rPr>
            </w:pPr>
          </w:p>
        </w:tc>
        <w:tc>
          <w:tcPr>
            <w:tcW w:w="2409" w:type="dxa"/>
            <w:vAlign w:val="center"/>
          </w:tcPr>
          <w:p w14:paraId="552B1928" w14:textId="77777777" w:rsidR="00E93AC0" w:rsidRPr="000D24D4" w:rsidRDefault="00E93AC0" w:rsidP="00E93AC0">
            <w:pPr>
              <w:jc w:val="center"/>
              <w:rPr>
                <w:rFonts w:ascii="Trebuchet MS" w:hAnsi="Trebuchet MS"/>
                <w:sz w:val="18"/>
                <w:szCs w:val="18"/>
              </w:rPr>
            </w:pPr>
          </w:p>
        </w:tc>
        <w:tc>
          <w:tcPr>
            <w:tcW w:w="996" w:type="dxa"/>
            <w:vAlign w:val="center"/>
          </w:tcPr>
          <w:p w14:paraId="7170F84F" w14:textId="77777777" w:rsidR="00E93AC0" w:rsidRPr="000D24D4" w:rsidRDefault="00E93AC0" w:rsidP="00E93AC0">
            <w:pPr>
              <w:jc w:val="center"/>
              <w:rPr>
                <w:rFonts w:ascii="Trebuchet MS" w:hAnsi="Trebuchet MS"/>
                <w:sz w:val="18"/>
                <w:szCs w:val="18"/>
              </w:rPr>
            </w:pPr>
          </w:p>
        </w:tc>
      </w:tr>
      <w:tr w:rsidR="00E93AC0" w:rsidRPr="000D24D4" w14:paraId="4D89DF17" w14:textId="77777777" w:rsidTr="00974510">
        <w:trPr>
          <w:cantSplit/>
        </w:trPr>
        <w:tc>
          <w:tcPr>
            <w:tcW w:w="842" w:type="dxa"/>
            <w:vAlign w:val="center"/>
          </w:tcPr>
          <w:p w14:paraId="3123A786"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3FDE8331" w14:textId="6CF6AEB4"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Maksimali leistina ilgalaikė eksploatavimo temperatūra ne žemesnė kaip</w:t>
            </w:r>
            <w:r w:rsidRPr="00FA6413">
              <w:rPr>
                <w:rFonts w:ascii="Arial" w:hAnsi="Arial" w:cs="Arial"/>
                <w:sz w:val="18"/>
                <w:szCs w:val="18"/>
              </w:rPr>
              <w:t xml:space="preserve"> </w:t>
            </w:r>
            <w:r w:rsidRPr="00FA6413">
              <w:rPr>
                <w:rFonts w:ascii="Arial" w:hAnsi="Arial" w:cs="Arial"/>
                <w:sz w:val="18"/>
                <w:szCs w:val="18"/>
                <w:vertAlign w:val="superscript"/>
              </w:rPr>
              <w:t xml:space="preserve">1) </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Highest allowable operating ambient temperature of the cabinet shall be no less than, </w:t>
            </w:r>
            <w:r w:rsidRPr="00FA6413">
              <w:rPr>
                <w:rFonts w:ascii="Arial" w:hAnsi="Arial" w:cs="Arial"/>
                <w:color w:val="000000"/>
                <w:sz w:val="18"/>
                <w:szCs w:val="18"/>
                <w:vertAlign w:val="superscript"/>
              </w:rPr>
              <w:t>o</w:t>
            </w:r>
            <w:r w:rsidRPr="00FA6413">
              <w:rPr>
                <w:rFonts w:ascii="Arial" w:hAnsi="Arial" w:cs="Arial"/>
                <w:color w:val="000000"/>
                <w:sz w:val="18"/>
                <w:szCs w:val="18"/>
              </w:rPr>
              <w:t>C</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565BBB87" w14:textId="628AB101"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+35 </w:t>
            </w:r>
            <w:r w:rsidRPr="00FA6413">
              <w:rPr>
                <w:rFonts w:ascii="Arial" w:hAnsi="Arial" w:cs="Arial"/>
                <w:sz w:val="18"/>
                <w:szCs w:val="18"/>
                <w:vertAlign w:val="superscript"/>
              </w:rPr>
              <w:t>a)</w:t>
            </w:r>
          </w:p>
        </w:tc>
        <w:tc>
          <w:tcPr>
            <w:tcW w:w="3686" w:type="dxa"/>
            <w:vAlign w:val="center"/>
          </w:tcPr>
          <w:p w14:paraId="183603E2" w14:textId="77777777" w:rsidR="00E93AC0" w:rsidRPr="000D24D4" w:rsidRDefault="00E93AC0" w:rsidP="00E93AC0">
            <w:pPr>
              <w:jc w:val="center"/>
              <w:rPr>
                <w:rFonts w:ascii="Trebuchet MS" w:hAnsi="Trebuchet MS"/>
                <w:sz w:val="18"/>
                <w:szCs w:val="18"/>
              </w:rPr>
            </w:pPr>
          </w:p>
        </w:tc>
        <w:tc>
          <w:tcPr>
            <w:tcW w:w="2409" w:type="dxa"/>
            <w:vAlign w:val="center"/>
          </w:tcPr>
          <w:p w14:paraId="6B3FC6C5" w14:textId="77777777" w:rsidR="00E93AC0" w:rsidRPr="000D24D4" w:rsidRDefault="00E93AC0" w:rsidP="00E93AC0">
            <w:pPr>
              <w:jc w:val="center"/>
              <w:rPr>
                <w:rFonts w:ascii="Trebuchet MS" w:hAnsi="Trebuchet MS"/>
                <w:sz w:val="18"/>
                <w:szCs w:val="18"/>
              </w:rPr>
            </w:pPr>
          </w:p>
        </w:tc>
        <w:tc>
          <w:tcPr>
            <w:tcW w:w="996" w:type="dxa"/>
            <w:vAlign w:val="center"/>
          </w:tcPr>
          <w:p w14:paraId="08B97353" w14:textId="77777777" w:rsidR="00E93AC0" w:rsidRPr="000D24D4" w:rsidRDefault="00E93AC0" w:rsidP="00E93AC0">
            <w:pPr>
              <w:jc w:val="center"/>
              <w:rPr>
                <w:rFonts w:ascii="Trebuchet MS" w:hAnsi="Trebuchet MS"/>
                <w:sz w:val="18"/>
                <w:szCs w:val="18"/>
              </w:rPr>
            </w:pPr>
          </w:p>
        </w:tc>
      </w:tr>
      <w:tr w:rsidR="00E93AC0" w:rsidRPr="000D24D4" w14:paraId="1D734E03" w14:textId="77777777" w:rsidTr="00974510">
        <w:trPr>
          <w:cantSplit/>
          <w:trHeight w:val="885"/>
        </w:trPr>
        <w:tc>
          <w:tcPr>
            <w:tcW w:w="842" w:type="dxa"/>
            <w:vAlign w:val="center"/>
          </w:tcPr>
          <w:p w14:paraId="097B3B27"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7990F53" w14:textId="3413FF60"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Minimali eksploatavimo aplinkos temperatūra turi būti ne aukštesnė kaip</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lang w:val="en-US"/>
              </w:rPr>
              <w:t xml:space="preserve">/ Lowest operating ambient temperature shall be not higher than, </w:t>
            </w:r>
            <w:r w:rsidRPr="00FA6413">
              <w:rPr>
                <w:rFonts w:ascii="Arial" w:hAnsi="Arial" w:cs="Arial"/>
                <w:color w:val="000000"/>
                <w:sz w:val="18"/>
                <w:szCs w:val="18"/>
                <w:vertAlign w:val="superscript"/>
              </w:rPr>
              <w:t>o</w:t>
            </w:r>
            <w:r w:rsidRPr="00FA6413">
              <w:rPr>
                <w:rFonts w:ascii="Arial" w:hAnsi="Arial" w:cs="Arial"/>
                <w:color w:val="000000"/>
                <w:sz w:val="18"/>
                <w:szCs w:val="18"/>
              </w:rPr>
              <w:t>C</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25EDB9EC" w14:textId="66CE8272"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-35 </w:t>
            </w:r>
            <w:r w:rsidRPr="00FA6413">
              <w:rPr>
                <w:rFonts w:ascii="Arial" w:hAnsi="Arial" w:cs="Arial"/>
                <w:sz w:val="18"/>
                <w:szCs w:val="18"/>
                <w:vertAlign w:val="superscript"/>
              </w:rPr>
              <w:t>a)</w:t>
            </w:r>
          </w:p>
        </w:tc>
        <w:tc>
          <w:tcPr>
            <w:tcW w:w="3686" w:type="dxa"/>
            <w:vAlign w:val="center"/>
          </w:tcPr>
          <w:p w14:paraId="2C025340" w14:textId="77777777" w:rsidR="00E93AC0" w:rsidRPr="000D24D4" w:rsidRDefault="00E93AC0" w:rsidP="00E93AC0">
            <w:pPr>
              <w:jc w:val="center"/>
              <w:rPr>
                <w:rFonts w:ascii="Trebuchet MS" w:hAnsi="Trebuchet MS"/>
                <w:sz w:val="18"/>
                <w:szCs w:val="18"/>
              </w:rPr>
            </w:pPr>
          </w:p>
        </w:tc>
        <w:tc>
          <w:tcPr>
            <w:tcW w:w="2409" w:type="dxa"/>
            <w:vAlign w:val="center"/>
          </w:tcPr>
          <w:p w14:paraId="704080C9" w14:textId="77777777" w:rsidR="00E93AC0" w:rsidRPr="000D24D4" w:rsidRDefault="00E93AC0" w:rsidP="00E93AC0">
            <w:pPr>
              <w:jc w:val="center"/>
              <w:rPr>
                <w:rFonts w:ascii="Trebuchet MS" w:hAnsi="Trebuchet MS"/>
                <w:sz w:val="18"/>
                <w:szCs w:val="18"/>
              </w:rPr>
            </w:pPr>
          </w:p>
        </w:tc>
        <w:tc>
          <w:tcPr>
            <w:tcW w:w="996" w:type="dxa"/>
            <w:vAlign w:val="center"/>
          </w:tcPr>
          <w:p w14:paraId="7599843F" w14:textId="77777777" w:rsidR="00E93AC0" w:rsidRPr="000D24D4" w:rsidRDefault="00E93AC0" w:rsidP="00E93AC0">
            <w:pPr>
              <w:jc w:val="center"/>
              <w:rPr>
                <w:rFonts w:ascii="Trebuchet MS" w:hAnsi="Trebuchet MS"/>
                <w:sz w:val="18"/>
                <w:szCs w:val="18"/>
              </w:rPr>
            </w:pPr>
          </w:p>
        </w:tc>
      </w:tr>
      <w:tr w:rsidR="00E93AC0" w:rsidRPr="000D24D4" w14:paraId="20C99D77" w14:textId="77777777" w:rsidTr="00974510">
        <w:trPr>
          <w:cantSplit/>
        </w:trPr>
        <w:tc>
          <w:tcPr>
            <w:tcW w:w="842" w:type="dxa"/>
            <w:vAlign w:val="center"/>
          </w:tcPr>
          <w:p w14:paraId="789B8EEF" w14:textId="77777777" w:rsidR="00E93AC0" w:rsidRPr="00FA6811" w:rsidRDefault="00E93AC0" w:rsidP="00E93AC0">
            <w:pPr>
              <w:pStyle w:val="ListParagraph"/>
              <w:numPr>
                <w:ilvl w:val="0"/>
                <w:numId w:val="2"/>
              </w:numPr>
              <w:jc w:val="center"/>
              <w:rPr>
                <w:rFonts w:ascii="Trebuchet MS" w:hAnsi="Trebuchet MS"/>
                <w:b/>
                <w:bCs/>
                <w:sz w:val="18"/>
                <w:szCs w:val="18"/>
              </w:rPr>
            </w:pPr>
          </w:p>
        </w:tc>
        <w:tc>
          <w:tcPr>
            <w:tcW w:w="14321" w:type="dxa"/>
            <w:gridSpan w:val="6"/>
            <w:vAlign w:val="center"/>
          </w:tcPr>
          <w:p w14:paraId="01B53BF3" w14:textId="4365F599" w:rsidR="00E93AC0" w:rsidRPr="00FA6413" w:rsidRDefault="00E93AC0" w:rsidP="00E93AC0">
            <w:pPr>
              <w:jc w:val="center"/>
              <w:rPr>
                <w:rFonts w:ascii="Trebuchet MS" w:hAnsi="Trebuchet MS"/>
                <w:sz w:val="18"/>
                <w:szCs w:val="18"/>
              </w:rPr>
            </w:pPr>
            <w:r w:rsidRPr="00FA6413">
              <w:rPr>
                <w:rFonts w:ascii="Arial" w:hAnsi="Arial" w:cs="Arial"/>
                <w:b/>
                <w:color w:val="000000"/>
                <w:sz w:val="18"/>
                <w:szCs w:val="18"/>
              </w:rPr>
              <w:t xml:space="preserve">Pagrindinės charakteristikos ir konstrukcija/ Main </w:t>
            </w:r>
            <w:r w:rsidRPr="00FA6413">
              <w:rPr>
                <w:rFonts w:ascii="Arial" w:hAnsi="Arial" w:cs="Arial"/>
                <w:b/>
                <w:color w:val="000000"/>
                <w:sz w:val="18"/>
                <w:szCs w:val="18"/>
                <w:lang w:val="en-US"/>
              </w:rPr>
              <w:t>characteristics and construction</w:t>
            </w:r>
            <w:r w:rsidRPr="00FA6413">
              <w:rPr>
                <w:rFonts w:ascii="Arial" w:hAnsi="Arial" w:cs="Arial"/>
                <w:b/>
                <w:color w:val="000000"/>
                <w:sz w:val="18"/>
                <w:szCs w:val="18"/>
              </w:rPr>
              <w:t>:</w:t>
            </w:r>
          </w:p>
        </w:tc>
      </w:tr>
      <w:tr w:rsidR="00E93AC0" w:rsidRPr="000D24D4" w14:paraId="0FC225D3" w14:textId="77777777" w:rsidTr="00974510">
        <w:trPr>
          <w:cantSplit/>
        </w:trPr>
        <w:tc>
          <w:tcPr>
            <w:tcW w:w="842" w:type="dxa"/>
            <w:vAlign w:val="center"/>
          </w:tcPr>
          <w:p w14:paraId="40E95124"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1DAAEEA" w14:textId="5D0F6DBA"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Mechaninio atsparumo laipsnis pagal IEC 62262 turi būti ne žemesnis nei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M</w:t>
            </w:r>
            <w:r w:rsidRPr="00FA6413">
              <w:rPr>
                <w:rFonts w:ascii="Arial" w:hAnsi="Arial" w:cs="Arial"/>
                <w:sz w:val="18"/>
                <w:szCs w:val="18"/>
                <w:lang w:val="en-US"/>
              </w:rPr>
              <w:t xml:space="preserve">echanic impact protection level according to </w:t>
            </w:r>
            <w:r w:rsidRPr="00FA6413">
              <w:rPr>
                <w:rFonts w:ascii="Arial" w:hAnsi="Arial" w:cs="Arial"/>
                <w:color w:val="000000"/>
                <w:sz w:val="18"/>
                <w:szCs w:val="18"/>
                <w:lang w:val="en-US"/>
              </w:rPr>
              <w:t>IEC 60529 shall not be less than</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4D7522DF" w14:textId="33F16897"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IK 05 </w:t>
            </w:r>
            <w:r w:rsidRPr="00FA6413">
              <w:rPr>
                <w:rFonts w:ascii="Arial" w:hAnsi="Arial" w:cs="Arial"/>
                <w:sz w:val="18"/>
                <w:szCs w:val="18"/>
                <w:vertAlign w:val="superscript"/>
              </w:rPr>
              <w:t>a)</w:t>
            </w:r>
          </w:p>
        </w:tc>
        <w:tc>
          <w:tcPr>
            <w:tcW w:w="3686" w:type="dxa"/>
            <w:vAlign w:val="center"/>
          </w:tcPr>
          <w:p w14:paraId="21C79304" w14:textId="77777777" w:rsidR="00E93AC0" w:rsidRPr="000D24D4" w:rsidRDefault="00E93AC0" w:rsidP="00E93AC0">
            <w:pPr>
              <w:jc w:val="center"/>
              <w:rPr>
                <w:rFonts w:ascii="Trebuchet MS" w:hAnsi="Trebuchet MS"/>
                <w:sz w:val="18"/>
                <w:szCs w:val="18"/>
              </w:rPr>
            </w:pPr>
          </w:p>
        </w:tc>
        <w:tc>
          <w:tcPr>
            <w:tcW w:w="2409" w:type="dxa"/>
            <w:vAlign w:val="center"/>
          </w:tcPr>
          <w:p w14:paraId="005FB74E" w14:textId="77777777" w:rsidR="00E93AC0" w:rsidRPr="000D24D4" w:rsidRDefault="00E93AC0" w:rsidP="00E93AC0">
            <w:pPr>
              <w:jc w:val="center"/>
              <w:rPr>
                <w:rFonts w:ascii="Trebuchet MS" w:hAnsi="Trebuchet MS"/>
                <w:sz w:val="18"/>
                <w:szCs w:val="18"/>
              </w:rPr>
            </w:pPr>
          </w:p>
        </w:tc>
        <w:tc>
          <w:tcPr>
            <w:tcW w:w="996" w:type="dxa"/>
            <w:vAlign w:val="center"/>
          </w:tcPr>
          <w:p w14:paraId="7307DD4F" w14:textId="77777777" w:rsidR="00E93AC0" w:rsidRPr="000D24D4" w:rsidRDefault="00E93AC0" w:rsidP="00E93AC0">
            <w:pPr>
              <w:jc w:val="center"/>
              <w:rPr>
                <w:rFonts w:ascii="Trebuchet MS" w:hAnsi="Trebuchet MS"/>
                <w:sz w:val="18"/>
                <w:szCs w:val="18"/>
              </w:rPr>
            </w:pPr>
          </w:p>
        </w:tc>
      </w:tr>
      <w:tr w:rsidR="00E93AC0" w:rsidRPr="000D24D4" w14:paraId="018E4EAA" w14:textId="77777777" w:rsidTr="00974510">
        <w:trPr>
          <w:cantSplit/>
        </w:trPr>
        <w:tc>
          <w:tcPr>
            <w:tcW w:w="842" w:type="dxa"/>
            <w:vAlign w:val="center"/>
          </w:tcPr>
          <w:p w14:paraId="4C0E0D0D"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521791ED" w14:textId="4F463189"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Apsaugos laipsnis pagal IEC 60529 turi būti ne žemesnis nei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Protection level according to IEC 60529 shall not be less than</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6D4601A5" w14:textId="52E735F3"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IP54 </w:t>
            </w:r>
            <w:r w:rsidRPr="00FA6413">
              <w:rPr>
                <w:rFonts w:ascii="Arial" w:hAnsi="Arial" w:cs="Arial"/>
                <w:sz w:val="18"/>
                <w:szCs w:val="18"/>
                <w:vertAlign w:val="superscript"/>
              </w:rPr>
              <w:t>a)</w:t>
            </w:r>
          </w:p>
        </w:tc>
        <w:tc>
          <w:tcPr>
            <w:tcW w:w="3686" w:type="dxa"/>
            <w:vAlign w:val="center"/>
          </w:tcPr>
          <w:p w14:paraId="31B9FAE6" w14:textId="77777777" w:rsidR="00E93AC0" w:rsidRPr="000D24D4" w:rsidRDefault="00E93AC0" w:rsidP="00E93AC0">
            <w:pPr>
              <w:jc w:val="center"/>
              <w:rPr>
                <w:rFonts w:ascii="Trebuchet MS" w:hAnsi="Trebuchet MS"/>
                <w:sz w:val="18"/>
                <w:szCs w:val="18"/>
              </w:rPr>
            </w:pPr>
          </w:p>
        </w:tc>
        <w:tc>
          <w:tcPr>
            <w:tcW w:w="2409" w:type="dxa"/>
            <w:vAlign w:val="center"/>
          </w:tcPr>
          <w:p w14:paraId="46DB0905" w14:textId="77777777" w:rsidR="00E93AC0" w:rsidRPr="000D24D4" w:rsidRDefault="00E93AC0" w:rsidP="00E93AC0">
            <w:pPr>
              <w:jc w:val="center"/>
              <w:rPr>
                <w:rFonts w:ascii="Trebuchet MS" w:hAnsi="Trebuchet MS"/>
                <w:sz w:val="18"/>
                <w:szCs w:val="18"/>
              </w:rPr>
            </w:pPr>
          </w:p>
        </w:tc>
        <w:tc>
          <w:tcPr>
            <w:tcW w:w="996" w:type="dxa"/>
            <w:vAlign w:val="center"/>
          </w:tcPr>
          <w:p w14:paraId="5BF5D8E2" w14:textId="77777777" w:rsidR="00E93AC0" w:rsidRPr="000D24D4" w:rsidRDefault="00E93AC0" w:rsidP="00E93AC0">
            <w:pPr>
              <w:jc w:val="center"/>
              <w:rPr>
                <w:rFonts w:ascii="Trebuchet MS" w:hAnsi="Trebuchet MS"/>
                <w:sz w:val="18"/>
                <w:szCs w:val="18"/>
              </w:rPr>
            </w:pPr>
          </w:p>
        </w:tc>
      </w:tr>
      <w:tr w:rsidR="00E93AC0" w:rsidRPr="000D24D4" w14:paraId="5C372B4B" w14:textId="77777777" w:rsidTr="00974510">
        <w:trPr>
          <w:cantSplit/>
        </w:trPr>
        <w:tc>
          <w:tcPr>
            <w:tcW w:w="842" w:type="dxa"/>
            <w:vAlign w:val="center"/>
          </w:tcPr>
          <w:p w14:paraId="7F05D416" w14:textId="77777777" w:rsidR="00E93AC0" w:rsidRPr="00FA6811" w:rsidRDefault="00E93AC0" w:rsidP="00E93AC0">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1DA652E5" w14:textId="0B0D9BAC" w:rsidR="00E93AC0" w:rsidRPr="00FA6413" w:rsidRDefault="00E93AC0" w:rsidP="00E93AC0">
            <w:pPr>
              <w:jc w:val="both"/>
              <w:rPr>
                <w:rFonts w:ascii="Arial" w:hAnsi="Arial" w:cs="Arial"/>
                <w:sz w:val="18"/>
                <w:szCs w:val="18"/>
              </w:rPr>
            </w:pPr>
            <w:r w:rsidRPr="00FA6413">
              <w:rPr>
                <w:rFonts w:ascii="Arial" w:hAnsi="Arial" w:cs="Arial"/>
                <w:color w:val="000000"/>
                <w:sz w:val="18"/>
                <w:szCs w:val="18"/>
              </w:rPr>
              <w:t xml:space="preserve">Minimalus spintos gylis turi būti ne mažesnis kaip/ Lowest cabinet‘s depth </w:t>
            </w:r>
            <w:r w:rsidRPr="00FA6413">
              <w:rPr>
                <w:rFonts w:ascii="Arial" w:hAnsi="Arial" w:cs="Arial"/>
                <w:color w:val="000000"/>
                <w:sz w:val="18"/>
                <w:szCs w:val="18"/>
                <w:lang w:val="en"/>
              </w:rPr>
              <w:t>shall be not less than</w:t>
            </w:r>
            <w:r w:rsidRPr="00FA6413">
              <w:rPr>
                <w:rFonts w:ascii="Arial" w:hAnsi="Arial" w:cs="Arial"/>
                <w:color w:val="000000"/>
                <w:sz w:val="18"/>
                <w:szCs w:val="18"/>
              </w:rPr>
              <w:t>, mm</w:t>
            </w:r>
          </w:p>
        </w:tc>
        <w:tc>
          <w:tcPr>
            <w:tcW w:w="3685" w:type="dxa"/>
            <w:vAlign w:val="center"/>
          </w:tcPr>
          <w:p w14:paraId="10C6DB42" w14:textId="2419DAA5" w:rsidR="00E93AC0" w:rsidRPr="00FA6413" w:rsidRDefault="00E93AC0" w:rsidP="00E93AC0">
            <w:pPr>
              <w:pStyle w:val="Default"/>
              <w:jc w:val="center"/>
              <w:rPr>
                <w:rFonts w:ascii="Arial" w:hAnsi="Arial" w:cs="Arial"/>
                <w:sz w:val="18"/>
                <w:szCs w:val="18"/>
              </w:rPr>
            </w:pPr>
            <w:r w:rsidRPr="00FA6413">
              <w:rPr>
                <w:rFonts w:ascii="Arial" w:hAnsi="Arial" w:cs="Arial"/>
                <w:sz w:val="18"/>
                <w:szCs w:val="18"/>
              </w:rPr>
              <w:t xml:space="preserve">300 </w:t>
            </w:r>
            <w:r w:rsidRPr="00FA6413">
              <w:rPr>
                <w:rFonts w:ascii="Arial" w:hAnsi="Arial" w:cs="Arial"/>
                <w:sz w:val="18"/>
                <w:szCs w:val="18"/>
                <w:vertAlign w:val="superscript"/>
              </w:rPr>
              <w:t>a)</w:t>
            </w:r>
          </w:p>
        </w:tc>
        <w:tc>
          <w:tcPr>
            <w:tcW w:w="3686" w:type="dxa"/>
            <w:vAlign w:val="center"/>
          </w:tcPr>
          <w:p w14:paraId="37D63211" w14:textId="77777777" w:rsidR="00E93AC0" w:rsidRPr="000D24D4" w:rsidRDefault="00E93AC0" w:rsidP="00E93AC0">
            <w:pPr>
              <w:jc w:val="center"/>
              <w:rPr>
                <w:rFonts w:ascii="Trebuchet MS" w:hAnsi="Trebuchet MS"/>
                <w:sz w:val="18"/>
                <w:szCs w:val="18"/>
              </w:rPr>
            </w:pPr>
          </w:p>
        </w:tc>
        <w:tc>
          <w:tcPr>
            <w:tcW w:w="2409" w:type="dxa"/>
            <w:vAlign w:val="center"/>
          </w:tcPr>
          <w:p w14:paraId="2F4B8DC5" w14:textId="77777777" w:rsidR="00E93AC0" w:rsidRPr="000D24D4" w:rsidRDefault="00E93AC0" w:rsidP="00E93AC0">
            <w:pPr>
              <w:jc w:val="center"/>
              <w:rPr>
                <w:rFonts w:ascii="Trebuchet MS" w:hAnsi="Trebuchet MS"/>
                <w:sz w:val="18"/>
                <w:szCs w:val="18"/>
              </w:rPr>
            </w:pPr>
          </w:p>
        </w:tc>
        <w:tc>
          <w:tcPr>
            <w:tcW w:w="996" w:type="dxa"/>
            <w:vAlign w:val="center"/>
          </w:tcPr>
          <w:p w14:paraId="008A7F02" w14:textId="77777777" w:rsidR="00E93AC0" w:rsidRPr="000D24D4" w:rsidRDefault="00E93AC0" w:rsidP="00E93AC0">
            <w:pPr>
              <w:jc w:val="center"/>
              <w:rPr>
                <w:rFonts w:ascii="Trebuchet MS" w:hAnsi="Trebuchet MS"/>
                <w:sz w:val="18"/>
                <w:szCs w:val="18"/>
              </w:rPr>
            </w:pPr>
          </w:p>
        </w:tc>
      </w:tr>
      <w:tr w:rsidR="006B05DC" w:rsidRPr="000D24D4" w14:paraId="51E05AF9" w14:textId="77777777" w:rsidTr="00974510">
        <w:trPr>
          <w:cantSplit/>
        </w:trPr>
        <w:tc>
          <w:tcPr>
            <w:tcW w:w="842" w:type="dxa"/>
            <w:vAlign w:val="center"/>
          </w:tcPr>
          <w:p w14:paraId="619C6E30"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493C211F" w14:textId="3F42E49E"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korpusas, jo detalės ir durys turi būti pagaminti iš/ </w:t>
            </w:r>
            <w:r w:rsidRPr="00FA6413">
              <w:rPr>
                <w:rFonts w:ascii="Arial" w:hAnsi="Arial" w:cs="Arial"/>
                <w:color w:val="000000"/>
                <w:sz w:val="18"/>
                <w:szCs w:val="18"/>
                <w:lang w:val="en-US"/>
              </w:rPr>
              <w:t xml:space="preserve">Cabinet’s body, </w:t>
            </w:r>
            <w:r w:rsidRPr="00FA6413">
              <w:rPr>
                <w:rFonts w:ascii="Arial" w:hAnsi="Arial" w:cs="Arial"/>
                <w:color w:val="000000"/>
                <w:sz w:val="18"/>
                <w:szCs w:val="18"/>
                <w:lang w:val="en"/>
              </w:rPr>
              <w:t xml:space="preserve">its components and doors shall be made from </w:t>
            </w:r>
          </w:p>
        </w:tc>
        <w:tc>
          <w:tcPr>
            <w:tcW w:w="3685" w:type="dxa"/>
            <w:vAlign w:val="center"/>
          </w:tcPr>
          <w:p w14:paraId="044956AC"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Iš nerūdijančio plieno (AISI 304 arba analogiško)</w:t>
            </w:r>
          </w:p>
          <w:p w14:paraId="0C8EACB9"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arba </w:t>
            </w:r>
          </w:p>
          <w:p w14:paraId="5884FD70"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cinkuotos plieninės skardos </w:t>
            </w:r>
            <w:r w:rsidRPr="00C51708">
              <w:rPr>
                <w:rFonts w:ascii="Arial" w:hAnsi="Arial" w:cs="Arial"/>
                <w:color w:val="000000"/>
                <w:sz w:val="18"/>
                <w:szCs w:val="18"/>
              </w:rPr>
              <w:t>(</w:t>
            </w:r>
            <w:r w:rsidRPr="00FA6413">
              <w:rPr>
                <w:rFonts w:ascii="Arial" w:hAnsi="Arial" w:cs="Arial"/>
                <w:color w:val="000000"/>
                <w:sz w:val="18"/>
                <w:szCs w:val="18"/>
              </w:rPr>
              <w:t>LST EN 10346 arba analogiško</w:t>
            </w:r>
            <w:r w:rsidRPr="00C51708">
              <w:rPr>
                <w:rFonts w:ascii="Arial" w:hAnsi="Arial" w:cs="Arial"/>
                <w:color w:val="000000"/>
                <w:sz w:val="18"/>
                <w:szCs w:val="18"/>
              </w:rPr>
              <w:t xml:space="preserve">) </w:t>
            </w:r>
            <w:r w:rsidRPr="00FA6413">
              <w:rPr>
                <w:rFonts w:ascii="Arial" w:hAnsi="Arial" w:cs="Arial"/>
                <w:color w:val="000000"/>
                <w:sz w:val="18"/>
                <w:szCs w:val="18"/>
              </w:rPr>
              <w:t xml:space="preserve"> lakštų</w:t>
            </w:r>
          </w:p>
          <w:p w14:paraId="00FB8F6D"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vertAlign w:val="superscript"/>
              </w:rPr>
              <w:t>a)</w:t>
            </w:r>
            <w:r w:rsidRPr="00FA6413">
              <w:rPr>
                <w:rFonts w:ascii="Arial" w:hAnsi="Arial" w:cs="Arial"/>
                <w:color w:val="000000"/>
                <w:sz w:val="18"/>
                <w:szCs w:val="18"/>
              </w:rPr>
              <w:t xml:space="preserve">/ </w:t>
            </w:r>
            <w:r w:rsidRPr="00FA6413">
              <w:rPr>
                <w:rFonts w:ascii="Arial" w:hAnsi="Arial" w:cs="Arial"/>
                <w:color w:val="000000"/>
                <w:sz w:val="18"/>
                <w:szCs w:val="18"/>
                <w:lang w:val="en-US"/>
              </w:rPr>
              <w:t>Stainless steel (AISI 304 or equivalent)</w:t>
            </w:r>
          </w:p>
          <w:p w14:paraId="4DBA04FD"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lang w:val="en-US"/>
              </w:rPr>
              <w:t>or</w:t>
            </w:r>
          </w:p>
          <w:p w14:paraId="745E472F" w14:textId="77777777" w:rsidR="006B05DC" w:rsidRPr="00FA6413" w:rsidRDefault="006B05DC" w:rsidP="006B05DC">
            <w:pPr>
              <w:jc w:val="center"/>
              <w:rPr>
                <w:rFonts w:ascii="Arial" w:hAnsi="Arial" w:cs="Arial"/>
                <w:color w:val="000000"/>
                <w:sz w:val="18"/>
                <w:szCs w:val="18"/>
                <w:lang w:val="en-US"/>
              </w:rPr>
            </w:pPr>
            <w:r w:rsidRPr="00FA6413">
              <w:rPr>
                <w:rFonts w:ascii="Arial" w:hAnsi="Arial" w:cs="Arial"/>
                <w:color w:val="000000"/>
                <w:sz w:val="18"/>
                <w:szCs w:val="18"/>
                <w:lang w:val="en-US"/>
              </w:rPr>
              <w:t>zinc coated steel (</w:t>
            </w:r>
            <w:r w:rsidRPr="00FA6413">
              <w:rPr>
                <w:rFonts w:ascii="Arial" w:hAnsi="Arial" w:cs="Arial"/>
                <w:color w:val="000000"/>
                <w:sz w:val="18"/>
                <w:szCs w:val="18"/>
              </w:rPr>
              <w:t xml:space="preserve">LST EN 10346 or </w:t>
            </w:r>
            <w:r w:rsidRPr="00FA6413">
              <w:rPr>
                <w:rFonts w:ascii="Arial" w:hAnsi="Arial" w:cs="Arial"/>
                <w:color w:val="000000"/>
                <w:sz w:val="18"/>
                <w:szCs w:val="18"/>
                <w:lang w:val="en-US"/>
              </w:rPr>
              <w:t>equivalent) metal sheets</w:t>
            </w:r>
          </w:p>
          <w:p w14:paraId="22CF7B81" w14:textId="5FDDC33E"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vertAlign w:val="superscript"/>
              </w:rPr>
              <w:t>a)</w:t>
            </w:r>
          </w:p>
        </w:tc>
        <w:tc>
          <w:tcPr>
            <w:tcW w:w="3686" w:type="dxa"/>
            <w:vAlign w:val="center"/>
          </w:tcPr>
          <w:p w14:paraId="0CC1C428" w14:textId="77777777" w:rsidR="006B05DC" w:rsidRPr="000D24D4" w:rsidRDefault="006B05DC" w:rsidP="006B05DC">
            <w:pPr>
              <w:jc w:val="center"/>
              <w:rPr>
                <w:rFonts w:ascii="Trebuchet MS" w:hAnsi="Trebuchet MS"/>
                <w:sz w:val="18"/>
                <w:szCs w:val="18"/>
              </w:rPr>
            </w:pPr>
          </w:p>
        </w:tc>
        <w:tc>
          <w:tcPr>
            <w:tcW w:w="2409" w:type="dxa"/>
            <w:vAlign w:val="center"/>
          </w:tcPr>
          <w:p w14:paraId="008EE02B" w14:textId="77777777" w:rsidR="006B05DC" w:rsidRPr="000D24D4" w:rsidRDefault="006B05DC" w:rsidP="006B05DC">
            <w:pPr>
              <w:jc w:val="center"/>
              <w:rPr>
                <w:rFonts w:ascii="Trebuchet MS" w:hAnsi="Trebuchet MS"/>
                <w:sz w:val="18"/>
                <w:szCs w:val="18"/>
              </w:rPr>
            </w:pPr>
          </w:p>
        </w:tc>
        <w:tc>
          <w:tcPr>
            <w:tcW w:w="996" w:type="dxa"/>
            <w:vAlign w:val="center"/>
          </w:tcPr>
          <w:p w14:paraId="043A767D" w14:textId="77777777" w:rsidR="006B05DC" w:rsidRPr="000D24D4" w:rsidRDefault="006B05DC" w:rsidP="006B05DC">
            <w:pPr>
              <w:jc w:val="center"/>
              <w:rPr>
                <w:rFonts w:ascii="Trebuchet MS" w:hAnsi="Trebuchet MS"/>
                <w:sz w:val="18"/>
                <w:szCs w:val="18"/>
              </w:rPr>
            </w:pPr>
          </w:p>
        </w:tc>
      </w:tr>
      <w:tr w:rsidR="006B05DC" w:rsidRPr="000D24D4" w14:paraId="3A0C4124" w14:textId="77777777" w:rsidTr="00974510">
        <w:trPr>
          <w:cantSplit/>
        </w:trPr>
        <w:tc>
          <w:tcPr>
            <w:tcW w:w="842" w:type="dxa"/>
            <w:vAlign w:val="center"/>
          </w:tcPr>
          <w:p w14:paraId="640099F9"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61FC525" w14:textId="5998146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Nerūdijančio plieno (AISI 304 arba analogiško) skardos lakštų storis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 S</w:t>
            </w:r>
            <w:r w:rsidRPr="00FA6413">
              <w:rPr>
                <w:rFonts w:ascii="Arial" w:hAnsi="Arial" w:cs="Arial"/>
                <w:color w:val="000000"/>
                <w:sz w:val="18"/>
                <w:szCs w:val="18"/>
                <w:lang w:val="en-US"/>
              </w:rPr>
              <w:t>tainless steel (AISI 304 or equivalent) metal sheets thickness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r w:rsidRPr="00FA6413">
              <w:rPr>
                <w:rFonts w:ascii="Arial" w:hAnsi="Arial" w:cs="Arial"/>
                <w:color w:val="000000"/>
                <w:sz w:val="18"/>
                <w:szCs w:val="18"/>
                <w:lang w:val="en-US"/>
              </w:rPr>
              <w:t>,</w:t>
            </w:r>
            <w:r w:rsidRPr="00FA6413">
              <w:rPr>
                <w:rFonts w:ascii="Arial" w:hAnsi="Arial" w:cs="Arial"/>
                <w:color w:val="000000"/>
                <w:sz w:val="18"/>
                <w:szCs w:val="18"/>
              </w:rPr>
              <w:t xml:space="preserve"> mm</w:t>
            </w:r>
          </w:p>
        </w:tc>
        <w:tc>
          <w:tcPr>
            <w:tcW w:w="3685" w:type="dxa"/>
            <w:vAlign w:val="center"/>
          </w:tcPr>
          <w:p w14:paraId="0BDACE33" w14:textId="3A530543"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1,5 ÷ 3 </w:t>
            </w:r>
            <w:r w:rsidRPr="00FA6413">
              <w:rPr>
                <w:rFonts w:ascii="Arial" w:hAnsi="Arial" w:cs="Arial"/>
                <w:sz w:val="18"/>
                <w:szCs w:val="18"/>
                <w:vertAlign w:val="superscript"/>
              </w:rPr>
              <w:t>a)</w:t>
            </w:r>
          </w:p>
        </w:tc>
        <w:tc>
          <w:tcPr>
            <w:tcW w:w="3686" w:type="dxa"/>
            <w:vAlign w:val="center"/>
          </w:tcPr>
          <w:p w14:paraId="64251F04" w14:textId="77777777" w:rsidR="006B05DC" w:rsidRPr="000D24D4" w:rsidRDefault="006B05DC" w:rsidP="006B05DC">
            <w:pPr>
              <w:jc w:val="center"/>
              <w:rPr>
                <w:rFonts w:ascii="Trebuchet MS" w:hAnsi="Trebuchet MS"/>
                <w:sz w:val="18"/>
                <w:szCs w:val="18"/>
              </w:rPr>
            </w:pPr>
          </w:p>
        </w:tc>
        <w:tc>
          <w:tcPr>
            <w:tcW w:w="2409" w:type="dxa"/>
            <w:vAlign w:val="center"/>
          </w:tcPr>
          <w:p w14:paraId="7F23C7E6" w14:textId="77777777" w:rsidR="006B05DC" w:rsidRPr="000D24D4" w:rsidRDefault="006B05DC" w:rsidP="006B05DC">
            <w:pPr>
              <w:jc w:val="center"/>
              <w:rPr>
                <w:rFonts w:ascii="Trebuchet MS" w:hAnsi="Trebuchet MS"/>
                <w:sz w:val="18"/>
                <w:szCs w:val="18"/>
              </w:rPr>
            </w:pPr>
          </w:p>
        </w:tc>
        <w:tc>
          <w:tcPr>
            <w:tcW w:w="996" w:type="dxa"/>
            <w:vAlign w:val="center"/>
          </w:tcPr>
          <w:p w14:paraId="1AB8AE87" w14:textId="77777777" w:rsidR="006B05DC" w:rsidRPr="000D24D4" w:rsidRDefault="006B05DC" w:rsidP="006B05DC">
            <w:pPr>
              <w:jc w:val="center"/>
              <w:rPr>
                <w:rFonts w:ascii="Trebuchet MS" w:hAnsi="Trebuchet MS"/>
                <w:sz w:val="18"/>
                <w:szCs w:val="18"/>
              </w:rPr>
            </w:pPr>
          </w:p>
        </w:tc>
      </w:tr>
      <w:tr w:rsidR="006B05DC" w:rsidRPr="000D24D4" w14:paraId="46152F52" w14:textId="77777777" w:rsidTr="00974510">
        <w:trPr>
          <w:cantSplit/>
        </w:trPr>
        <w:tc>
          <w:tcPr>
            <w:tcW w:w="842" w:type="dxa"/>
            <w:vMerge w:val="restart"/>
            <w:vAlign w:val="center"/>
          </w:tcPr>
          <w:p w14:paraId="3676BE7B"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772" w:type="dxa"/>
            <w:vMerge w:val="restart"/>
            <w:vAlign w:val="center"/>
          </w:tcPr>
          <w:p w14:paraId="51427E25" w14:textId="7E8B6DC0"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Cinkuotos skardos (LST EN 10346 </w:t>
            </w:r>
            <w:r w:rsidRPr="00FA6413">
              <w:rPr>
                <w:rFonts w:ascii="Arial" w:hAnsi="Arial" w:cs="Arial"/>
                <w:color w:val="000000"/>
                <w:sz w:val="18"/>
                <w:szCs w:val="18"/>
              </w:rPr>
              <w:lastRenderedPageBreak/>
              <w:t xml:space="preserve">arba analogiško) lakštų storis, dažymas ir spalva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w:t>
            </w:r>
            <w:r w:rsidRPr="00FA6413">
              <w:rPr>
                <w:rFonts w:ascii="Arial" w:hAnsi="Arial" w:cs="Arial"/>
                <w:color w:val="000000"/>
                <w:sz w:val="18"/>
                <w:szCs w:val="18"/>
                <w:lang w:val="en-US"/>
              </w:rPr>
              <w:t xml:space="preserve"> Zinc coated steel (</w:t>
            </w:r>
            <w:r w:rsidRPr="00FA6413">
              <w:rPr>
                <w:rFonts w:ascii="Arial" w:hAnsi="Arial" w:cs="Arial"/>
                <w:color w:val="000000"/>
                <w:sz w:val="18"/>
                <w:szCs w:val="18"/>
              </w:rPr>
              <w:t xml:space="preserve">LST EN 10346 or </w:t>
            </w:r>
            <w:r w:rsidRPr="00FA6413">
              <w:rPr>
                <w:rFonts w:ascii="Arial" w:hAnsi="Arial" w:cs="Arial"/>
                <w:color w:val="000000"/>
                <w:sz w:val="18"/>
                <w:szCs w:val="18"/>
                <w:lang w:val="en-US"/>
              </w:rPr>
              <w:t>equivalent) metal sheet’s, painting, thickness and color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p>
        </w:tc>
        <w:tc>
          <w:tcPr>
            <w:tcW w:w="1773" w:type="dxa"/>
            <w:vAlign w:val="center"/>
          </w:tcPr>
          <w:p w14:paraId="0476471C" w14:textId="45FE6CBD"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lastRenderedPageBreak/>
              <w:t xml:space="preserve">Storis / </w:t>
            </w:r>
            <w:r w:rsidRPr="00FA6413">
              <w:rPr>
                <w:rFonts w:ascii="Arial" w:hAnsi="Arial" w:cs="Arial"/>
                <w:color w:val="000000"/>
                <w:sz w:val="18"/>
                <w:szCs w:val="18"/>
                <w:lang w:val="en-US"/>
              </w:rPr>
              <w:t>Thickness</w:t>
            </w:r>
            <w:r w:rsidRPr="00FA6413">
              <w:rPr>
                <w:rFonts w:ascii="Arial" w:hAnsi="Arial" w:cs="Arial"/>
                <w:color w:val="000000"/>
                <w:sz w:val="18"/>
                <w:szCs w:val="18"/>
              </w:rPr>
              <w:t>, mm</w:t>
            </w:r>
          </w:p>
        </w:tc>
        <w:tc>
          <w:tcPr>
            <w:tcW w:w="3685" w:type="dxa"/>
            <w:vAlign w:val="center"/>
          </w:tcPr>
          <w:p w14:paraId="4892A928" w14:textId="4C9E7097"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1,5 ÷ 3 </w:t>
            </w:r>
            <w:r w:rsidRPr="00FA6413">
              <w:rPr>
                <w:rFonts w:ascii="Arial" w:hAnsi="Arial" w:cs="Arial"/>
                <w:sz w:val="18"/>
                <w:szCs w:val="18"/>
                <w:vertAlign w:val="superscript"/>
              </w:rPr>
              <w:t>a)</w:t>
            </w:r>
          </w:p>
        </w:tc>
        <w:tc>
          <w:tcPr>
            <w:tcW w:w="3686" w:type="dxa"/>
            <w:vAlign w:val="center"/>
          </w:tcPr>
          <w:p w14:paraId="3D702EE9" w14:textId="77777777" w:rsidR="006B05DC" w:rsidRPr="000D24D4" w:rsidRDefault="006B05DC" w:rsidP="006B05DC">
            <w:pPr>
              <w:jc w:val="center"/>
              <w:rPr>
                <w:rFonts w:ascii="Trebuchet MS" w:hAnsi="Trebuchet MS"/>
                <w:sz w:val="18"/>
                <w:szCs w:val="18"/>
              </w:rPr>
            </w:pPr>
          </w:p>
        </w:tc>
        <w:tc>
          <w:tcPr>
            <w:tcW w:w="2409" w:type="dxa"/>
            <w:vAlign w:val="center"/>
          </w:tcPr>
          <w:p w14:paraId="13C47025" w14:textId="77777777" w:rsidR="006B05DC" w:rsidRPr="000D24D4" w:rsidRDefault="006B05DC" w:rsidP="006B05DC">
            <w:pPr>
              <w:jc w:val="center"/>
              <w:rPr>
                <w:rFonts w:ascii="Trebuchet MS" w:hAnsi="Trebuchet MS"/>
                <w:sz w:val="18"/>
                <w:szCs w:val="18"/>
              </w:rPr>
            </w:pPr>
          </w:p>
        </w:tc>
        <w:tc>
          <w:tcPr>
            <w:tcW w:w="996" w:type="dxa"/>
            <w:vAlign w:val="center"/>
          </w:tcPr>
          <w:p w14:paraId="720F0A90" w14:textId="77777777" w:rsidR="006B05DC" w:rsidRPr="000D24D4" w:rsidRDefault="006B05DC" w:rsidP="006B05DC">
            <w:pPr>
              <w:jc w:val="center"/>
              <w:rPr>
                <w:rFonts w:ascii="Trebuchet MS" w:hAnsi="Trebuchet MS"/>
                <w:sz w:val="18"/>
                <w:szCs w:val="18"/>
              </w:rPr>
            </w:pPr>
          </w:p>
        </w:tc>
      </w:tr>
      <w:tr w:rsidR="006B05DC" w:rsidRPr="000D24D4" w14:paraId="6177C90B" w14:textId="77777777" w:rsidTr="00974510">
        <w:trPr>
          <w:cantSplit/>
        </w:trPr>
        <w:tc>
          <w:tcPr>
            <w:tcW w:w="842" w:type="dxa"/>
            <w:vMerge/>
            <w:vAlign w:val="center"/>
          </w:tcPr>
          <w:p w14:paraId="11842D91" w14:textId="77777777" w:rsidR="006B05DC" w:rsidRPr="007B7058" w:rsidRDefault="006B05DC" w:rsidP="006B05DC">
            <w:pPr>
              <w:jc w:val="center"/>
              <w:rPr>
                <w:rFonts w:ascii="Trebuchet MS" w:hAnsi="Trebuchet MS"/>
                <w:b/>
                <w:bCs/>
                <w:sz w:val="18"/>
                <w:szCs w:val="18"/>
              </w:rPr>
            </w:pPr>
          </w:p>
        </w:tc>
        <w:tc>
          <w:tcPr>
            <w:tcW w:w="1772" w:type="dxa"/>
            <w:vMerge/>
            <w:vAlign w:val="center"/>
          </w:tcPr>
          <w:p w14:paraId="1B43B1C4" w14:textId="77777777" w:rsidR="006B05DC" w:rsidRPr="00FA6413" w:rsidRDefault="006B05DC" w:rsidP="006B05DC">
            <w:pPr>
              <w:jc w:val="both"/>
              <w:rPr>
                <w:rFonts w:ascii="Arial" w:hAnsi="Arial" w:cs="Arial"/>
                <w:color w:val="000000"/>
                <w:sz w:val="18"/>
                <w:szCs w:val="18"/>
              </w:rPr>
            </w:pPr>
          </w:p>
        </w:tc>
        <w:tc>
          <w:tcPr>
            <w:tcW w:w="1773" w:type="dxa"/>
            <w:vAlign w:val="center"/>
          </w:tcPr>
          <w:p w14:paraId="16D4C56E" w14:textId="75523A34"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korpuso išorė ir vidus </w:t>
            </w:r>
            <w:r w:rsidRPr="00FA6413">
              <w:rPr>
                <w:rFonts w:ascii="Arial" w:hAnsi="Arial" w:cs="Arial"/>
                <w:color w:val="000000"/>
                <w:sz w:val="18"/>
                <w:szCs w:val="18"/>
                <w:vertAlign w:val="superscript"/>
              </w:rPr>
              <w:t>1)</w:t>
            </w:r>
            <w:r w:rsidRPr="00FA6413">
              <w:rPr>
                <w:rFonts w:ascii="Arial" w:hAnsi="Arial" w:cs="Arial"/>
                <w:color w:val="000000"/>
                <w:sz w:val="18"/>
                <w:szCs w:val="18"/>
              </w:rPr>
              <w:t xml:space="preserve">/ </w:t>
            </w:r>
            <w:r w:rsidRPr="00C51708">
              <w:rPr>
                <w:rFonts w:ascii="Arial" w:hAnsi="Arial" w:cs="Arial"/>
                <w:color w:val="000000"/>
                <w:sz w:val="18"/>
                <w:szCs w:val="18"/>
                <w:lang w:val="pt-PT"/>
              </w:rPr>
              <w:t xml:space="preserve">Cabinet’s exterior and interior </w:t>
            </w:r>
            <w:r w:rsidRPr="00FA6413">
              <w:rPr>
                <w:rFonts w:ascii="Arial" w:hAnsi="Arial" w:cs="Arial"/>
                <w:color w:val="000000"/>
                <w:sz w:val="18"/>
                <w:szCs w:val="18"/>
                <w:vertAlign w:val="superscript"/>
              </w:rPr>
              <w:t>1)</w:t>
            </w:r>
          </w:p>
        </w:tc>
        <w:tc>
          <w:tcPr>
            <w:tcW w:w="3685" w:type="dxa"/>
            <w:vAlign w:val="center"/>
          </w:tcPr>
          <w:p w14:paraId="6E8FC590" w14:textId="77777777" w:rsidR="006B05DC" w:rsidRPr="00FA6413" w:rsidRDefault="006B05DC" w:rsidP="006B05DC">
            <w:pPr>
              <w:jc w:val="center"/>
              <w:rPr>
                <w:rFonts w:ascii="Arial" w:hAnsi="Arial" w:cs="Arial"/>
                <w:color w:val="000000"/>
                <w:sz w:val="18"/>
                <w:szCs w:val="18"/>
              </w:rPr>
            </w:pPr>
            <w:r w:rsidRPr="00FA6413">
              <w:rPr>
                <w:rFonts w:ascii="Arial" w:hAnsi="Arial" w:cs="Arial"/>
                <w:color w:val="000000"/>
                <w:sz w:val="18"/>
                <w:szCs w:val="18"/>
              </w:rPr>
              <w:t xml:space="preserve">Milteliniais dažais, RAL 7035 spalva </w:t>
            </w:r>
            <w:r w:rsidRPr="00FA6413">
              <w:rPr>
                <w:rFonts w:ascii="Arial" w:hAnsi="Arial" w:cs="Arial"/>
                <w:color w:val="000000"/>
                <w:sz w:val="18"/>
                <w:szCs w:val="18"/>
                <w:vertAlign w:val="superscript"/>
              </w:rPr>
              <w:t>a)</w:t>
            </w:r>
            <w:r w:rsidRPr="00FA6413">
              <w:rPr>
                <w:rFonts w:ascii="Arial" w:hAnsi="Arial" w:cs="Arial"/>
                <w:color w:val="000000"/>
                <w:sz w:val="18"/>
                <w:szCs w:val="18"/>
              </w:rPr>
              <w:t>/</w:t>
            </w:r>
          </w:p>
          <w:p w14:paraId="7BA6D7D0" w14:textId="1C9B1C14" w:rsidR="006B05DC" w:rsidRPr="00FA6413" w:rsidRDefault="006B05DC" w:rsidP="006B05DC">
            <w:pPr>
              <w:pStyle w:val="Default"/>
              <w:jc w:val="center"/>
              <w:rPr>
                <w:rFonts w:ascii="Arial" w:hAnsi="Arial" w:cs="Arial"/>
                <w:sz w:val="18"/>
                <w:szCs w:val="18"/>
              </w:rPr>
            </w:pPr>
            <w:r w:rsidRPr="00C51708">
              <w:rPr>
                <w:rFonts w:ascii="Arial" w:hAnsi="Arial" w:cs="Arial"/>
                <w:sz w:val="18"/>
                <w:szCs w:val="18"/>
                <w:lang w:val="pt-PT"/>
              </w:rPr>
              <w:t xml:space="preserve"> </w:t>
            </w:r>
            <w:r w:rsidRPr="00FA6413">
              <w:rPr>
                <w:rFonts w:ascii="Arial" w:hAnsi="Arial" w:cs="Arial"/>
                <w:sz w:val="18"/>
                <w:szCs w:val="18"/>
                <w:lang w:val="en-US"/>
              </w:rPr>
              <w:t>Powder coated, RAL 7035 color</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AB23202" w14:textId="77777777" w:rsidR="006B05DC" w:rsidRPr="000D24D4" w:rsidRDefault="006B05DC" w:rsidP="006B05DC">
            <w:pPr>
              <w:jc w:val="center"/>
              <w:rPr>
                <w:rFonts w:ascii="Trebuchet MS" w:hAnsi="Trebuchet MS"/>
                <w:sz w:val="18"/>
                <w:szCs w:val="18"/>
              </w:rPr>
            </w:pPr>
          </w:p>
        </w:tc>
        <w:tc>
          <w:tcPr>
            <w:tcW w:w="2409" w:type="dxa"/>
            <w:vAlign w:val="center"/>
          </w:tcPr>
          <w:p w14:paraId="313562D9" w14:textId="77777777" w:rsidR="006B05DC" w:rsidRPr="000D24D4" w:rsidRDefault="006B05DC" w:rsidP="006B05DC">
            <w:pPr>
              <w:jc w:val="center"/>
              <w:rPr>
                <w:rFonts w:ascii="Trebuchet MS" w:hAnsi="Trebuchet MS"/>
                <w:sz w:val="18"/>
                <w:szCs w:val="18"/>
              </w:rPr>
            </w:pPr>
          </w:p>
        </w:tc>
        <w:tc>
          <w:tcPr>
            <w:tcW w:w="996" w:type="dxa"/>
            <w:vAlign w:val="center"/>
          </w:tcPr>
          <w:p w14:paraId="681DFCCA" w14:textId="77777777" w:rsidR="006B05DC" w:rsidRPr="000D24D4" w:rsidRDefault="006B05DC" w:rsidP="006B05DC">
            <w:pPr>
              <w:jc w:val="center"/>
              <w:rPr>
                <w:rFonts w:ascii="Trebuchet MS" w:hAnsi="Trebuchet MS"/>
                <w:sz w:val="18"/>
                <w:szCs w:val="18"/>
              </w:rPr>
            </w:pPr>
          </w:p>
        </w:tc>
      </w:tr>
      <w:tr w:rsidR="006B05DC" w:rsidRPr="000D24D4" w14:paraId="320FEAC0" w14:textId="77777777" w:rsidTr="00974510">
        <w:trPr>
          <w:cantSplit/>
        </w:trPr>
        <w:tc>
          <w:tcPr>
            <w:tcW w:w="842" w:type="dxa"/>
            <w:vAlign w:val="center"/>
          </w:tcPr>
          <w:p w14:paraId="2D295AA4"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4321" w:type="dxa"/>
            <w:gridSpan w:val="6"/>
            <w:vAlign w:val="center"/>
          </w:tcPr>
          <w:p w14:paraId="25D9DD6A" w14:textId="07107A74" w:rsidR="006B05DC" w:rsidRPr="000D24D4" w:rsidRDefault="006B05DC" w:rsidP="006B05DC">
            <w:pPr>
              <w:jc w:val="center"/>
              <w:rPr>
                <w:rFonts w:ascii="Trebuchet MS" w:hAnsi="Trebuchet MS"/>
                <w:sz w:val="18"/>
                <w:szCs w:val="18"/>
              </w:rPr>
            </w:pPr>
            <w:r w:rsidRPr="00EB1997">
              <w:rPr>
                <w:rFonts w:ascii="Arial" w:hAnsi="Arial" w:cs="Arial"/>
                <w:b/>
                <w:i/>
                <w:iCs/>
                <w:color w:val="000000"/>
                <w:sz w:val="18"/>
                <w:szCs w:val="18"/>
              </w:rPr>
              <w:t xml:space="preserve">Spintos durys/ </w:t>
            </w:r>
            <w:r w:rsidRPr="00EB1997">
              <w:rPr>
                <w:rFonts w:ascii="Arial" w:hAnsi="Arial" w:cs="Arial"/>
                <w:b/>
                <w:i/>
                <w:iCs/>
                <w:color w:val="000000"/>
                <w:sz w:val="18"/>
                <w:szCs w:val="18"/>
                <w:lang w:val="en-US"/>
              </w:rPr>
              <w:t>Cabinet door</w:t>
            </w:r>
          </w:p>
        </w:tc>
      </w:tr>
      <w:tr w:rsidR="006B05DC" w:rsidRPr="000D24D4" w14:paraId="4C671350" w14:textId="77777777" w:rsidTr="00974510">
        <w:trPr>
          <w:cantSplit/>
        </w:trPr>
        <w:tc>
          <w:tcPr>
            <w:tcW w:w="842" w:type="dxa"/>
            <w:vAlign w:val="center"/>
          </w:tcPr>
          <w:p w14:paraId="320D3BBD" w14:textId="77777777" w:rsidR="006B05DC" w:rsidRPr="00974510"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40B99940" w14:textId="2DD6FAE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Spintos durys turi būti </w:t>
            </w:r>
            <w:r w:rsidRPr="00FA6413">
              <w:rPr>
                <w:rFonts w:ascii="Arial" w:hAnsi="Arial" w:cs="Arial"/>
                <w:color w:val="000000"/>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Cabinet’s</w:t>
            </w:r>
            <w:r w:rsidRPr="00FA6413">
              <w:rPr>
                <w:rFonts w:ascii="Arial" w:hAnsi="Arial" w:cs="Arial"/>
                <w:color w:val="000000"/>
                <w:sz w:val="18"/>
                <w:szCs w:val="18"/>
              </w:rPr>
              <w:t xml:space="preserve"> </w:t>
            </w:r>
            <w:r w:rsidRPr="00FA6413">
              <w:rPr>
                <w:rFonts w:ascii="Arial" w:hAnsi="Arial" w:cs="Arial"/>
                <w:color w:val="000000"/>
                <w:sz w:val="18"/>
                <w:szCs w:val="18"/>
                <w:lang w:val="en-US"/>
              </w:rPr>
              <w:t>doors shall be</w:t>
            </w:r>
            <w:r w:rsidRPr="00FA6413">
              <w:rPr>
                <w:rFonts w:ascii="Arial" w:hAnsi="Arial" w:cs="Arial"/>
                <w:color w:val="000000"/>
                <w:sz w:val="18"/>
                <w:szCs w:val="18"/>
              </w:rPr>
              <w:t xml:space="preserve"> </w:t>
            </w:r>
            <w:r w:rsidRPr="00FA6413">
              <w:rPr>
                <w:rFonts w:ascii="Arial" w:hAnsi="Arial" w:cs="Arial"/>
                <w:color w:val="000000"/>
                <w:sz w:val="18"/>
                <w:szCs w:val="18"/>
                <w:vertAlign w:val="superscript"/>
              </w:rPr>
              <w:t>1)</w:t>
            </w:r>
          </w:p>
        </w:tc>
        <w:tc>
          <w:tcPr>
            <w:tcW w:w="3685" w:type="dxa"/>
            <w:vAlign w:val="center"/>
          </w:tcPr>
          <w:p w14:paraId="2B39130E" w14:textId="2B63A42B"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Vientisos, montuojamos ant vyrių su padėties fiksatoriumi ir užraktais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Solid, mounted on hinges with position lock and locks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79CBBA7" w14:textId="77777777" w:rsidR="006B05DC" w:rsidRPr="000D24D4" w:rsidRDefault="006B05DC" w:rsidP="006B05DC">
            <w:pPr>
              <w:jc w:val="center"/>
              <w:rPr>
                <w:rFonts w:ascii="Trebuchet MS" w:hAnsi="Trebuchet MS"/>
                <w:sz w:val="18"/>
                <w:szCs w:val="18"/>
              </w:rPr>
            </w:pPr>
          </w:p>
        </w:tc>
        <w:tc>
          <w:tcPr>
            <w:tcW w:w="2409" w:type="dxa"/>
            <w:vAlign w:val="center"/>
          </w:tcPr>
          <w:p w14:paraId="62D7DF04" w14:textId="77777777" w:rsidR="006B05DC" w:rsidRPr="000D24D4" w:rsidRDefault="006B05DC" w:rsidP="006B05DC">
            <w:pPr>
              <w:jc w:val="center"/>
              <w:rPr>
                <w:rFonts w:ascii="Trebuchet MS" w:hAnsi="Trebuchet MS"/>
                <w:sz w:val="18"/>
                <w:szCs w:val="18"/>
              </w:rPr>
            </w:pPr>
          </w:p>
        </w:tc>
        <w:tc>
          <w:tcPr>
            <w:tcW w:w="996" w:type="dxa"/>
            <w:vAlign w:val="center"/>
          </w:tcPr>
          <w:p w14:paraId="0E938522" w14:textId="77777777" w:rsidR="006B05DC" w:rsidRPr="000D24D4" w:rsidRDefault="006B05DC" w:rsidP="006B05DC">
            <w:pPr>
              <w:jc w:val="center"/>
              <w:rPr>
                <w:rFonts w:ascii="Trebuchet MS" w:hAnsi="Trebuchet MS"/>
                <w:sz w:val="18"/>
                <w:szCs w:val="18"/>
              </w:rPr>
            </w:pPr>
          </w:p>
        </w:tc>
      </w:tr>
      <w:tr w:rsidR="006B05DC" w:rsidRPr="000D24D4" w14:paraId="216DF32C" w14:textId="77777777" w:rsidTr="00974510">
        <w:trPr>
          <w:cantSplit/>
        </w:trPr>
        <w:tc>
          <w:tcPr>
            <w:tcW w:w="842" w:type="dxa"/>
            <w:vAlign w:val="center"/>
          </w:tcPr>
          <w:p w14:paraId="1F2B765C"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168683C" w14:textId="289DC6F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Atidarymo kampas turi būti ne mažesnis kaip / </w:t>
            </w:r>
            <w:r w:rsidRPr="00FA6413">
              <w:rPr>
                <w:rFonts w:ascii="Arial" w:hAnsi="Arial" w:cs="Arial"/>
                <w:color w:val="000000"/>
                <w:sz w:val="18"/>
                <w:szCs w:val="18"/>
                <w:lang w:val="en-US"/>
              </w:rPr>
              <w:t xml:space="preserve">The opening angle shall be possible not less than, </w:t>
            </w:r>
            <w:r w:rsidRPr="00FA6413">
              <w:rPr>
                <w:rFonts w:ascii="Arial" w:hAnsi="Arial" w:cs="Arial"/>
                <w:color w:val="000000"/>
                <w:sz w:val="18"/>
                <w:szCs w:val="18"/>
              </w:rPr>
              <w:t>°</w:t>
            </w:r>
          </w:p>
        </w:tc>
        <w:tc>
          <w:tcPr>
            <w:tcW w:w="3685" w:type="dxa"/>
            <w:vAlign w:val="center"/>
          </w:tcPr>
          <w:p w14:paraId="7D73A434" w14:textId="47E68DD4"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100 </w:t>
            </w:r>
            <w:r w:rsidRPr="00FA6413">
              <w:rPr>
                <w:rFonts w:ascii="Arial" w:hAnsi="Arial" w:cs="Arial"/>
                <w:sz w:val="18"/>
                <w:szCs w:val="18"/>
                <w:vertAlign w:val="superscript"/>
              </w:rPr>
              <w:t>a)</w:t>
            </w:r>
          </w:p>
        </w:tc>
        <w:tc>
          <w:tcPr>
            <w:tcW w:w="3686" w:type="dxa"/>
            <w:vAlign w:val="center"/>
          </w:tcPr>
          <w:p w14:paraId="586F59FF" w14:textId="77777777" w:rsidR="006B05DC" w:rsidRPr="000D24D4" w:rsidRDefault="006B05DC" w:rsidP="006B05DC">
            <w:pPr>
              <w:jc w:val="center"/>
              <w:rPr>
                <w:rFonts w:ascii="Trebuchet MS" w:hAnsi="Trebuchet MS"/>
                <w:sz w:val="18"/>
                <w:szCs w:val="18"/>
              </w:rPr>
            </w:pPr>
          </w:p>
        </w:tc>
        <w:tc>
          <w:tcPr>
            <w:tcW w:w="2409" w:type="dxa"/>
            <w:vAlign w:val="center"/>
          </w:tcPr>
          <w:p w14:paraId="42DC7643" w14:textId="77777777" w:rsidR="006B05DC" w:rsidRPr="000D24D4" w:rsidRDefault="006B05DC" w:rsidP="006B05DC">
            <w:pPr>
              <w:jc w:val="center"/>
              <w:rPr>
                <w:rFonts w:ascii="Trebuchet MS" w:hAnsi="Trebuchet MS"/>
                <w:sz w:val="18"/>
                <w:szCs w:val="18"/>
              </w:rPr>
            </w:pPr>
          </w:p>
        </w:tc>
        <w:tc>
          <w:tcPr>
            <w:tcW w:w="996" w:type="dxa"/>
            <w:vAlign w:val="center"/>
          </w:tcPr>
          <w:p w14:paraId="1EB1AE07" w14:textId="77777777" w:rsidR="006B05DC" w:rsidRPr="000D24D4" w:rsidRDefault="006B05DC" w:rsidP="006B05DC">
            <w:pPr>
              <w:jc w:val="center"/>
              <w:rPr>
                <w:rFonts w:ascii="Trebuchet MS" w:hAnsi="Trebuchet MS"/>
                <w:sz w:val="18"/>
                <w:szCs w:val="18"/>
              </w:rPr>
            </w:pPr>
          </w:p>
        </w:tc>
      </w:tr>
      <w:tr w:rsidR="006B05DC" w:rsidRPr="000D24D4" w14:paraId="742AF13B" w14:textId="77777777" w:rsidTr="00974510">
        <w:trPr>
          <w:cantSplit/>
        </w:trPr>
        <w:tc>
          <w:tcPr>
            <w:tcW w:w="842" w:type="dxa"/>
            <w:vAlign w:val="center"/>
          </w:tcPr>
          <w:p w14:paraId="2883D562"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49DC92C" w14:textId="72DBDC4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Durų padėties fiksatorius </w:t>
            </w:r>
            <w:r w:rsidRPr="00FA6413">
              <w:rPr>
                <w:rFonts w:ascii="Arial" w:hAnsi="Arial" w:cs="Arial"/>
                <w:noProof/>
                <w:sz w:val="18"/>
                <w:szCs w:val="18"/>
                <w:vertAlign w:val="superscript"/>
                <w:lang w:val="en-US"/>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Door’s position lock </w:t>
            </w:r>
            <w:r w:rsidRPr="00FA6413">
              <w:rPr>
                <w:rFonts w:ascii="Arial" w:hAnsi="Arial" w:cs="Arial"/>
                <w:noProof/>
                <w:sz w:val="18"/>
                <w:szCs w:val="18"/>
                <w:vertAlign w:val="superscript"/>
                <w:lang w:val="en-US"/>
              </w:rPr>
              <w:t>1)</w:t>
            </w:r>
          </w:p>
        </w:tc>
        <w:tc>
          <w:tcPr>
            <w:tcW w:w="3685" w:type="dxa"/>
            <w:vAlign w:val="center"/>
          </w:tcPr>
          <w:p w14:paraId="143B7C25" w14:textId="779E5699"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Atviros padėties, tvirtinamas spintos apačioje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Open position, fixed on the bottom of the cabinet</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49166524" w14:textId="77777777" w:rsidR="006B05DC" w:rsidRPr="000D24D4" w:rsidRDefault="006B05DC" w:rsidP="006B05DC">
            <w:pPr>
              <w:jc w:val="center"/>
              <w:rPr>
                <w:rFonts w:ascii="Trebuchet MS" w:hAnsi="Trebuchet MS"/>
                <w:sz w:val="18"/>
                <w:szCs w:val="18"/>
              </w:rPr>
            </w:pPr>
          </w:p>
        </w:tc>
        <w:tc>
          <w:tcPr>
            <w:tcW w:w="2409" w:type="dxa"/>
            <w:vAlign w:val="center"/>
          </w:tcPr>
          <w:p w14:paraId="7B32FDC7" w14:textId="77777777" w:rsidR="006B05DC" w:rsidRPr="000D24D4" w:rsidRDefault="006B05DC" w:rsidP="006B05DC">
            <w:pPr>
              <w:jc w:val="center"/>
              <w:rPr>
                <w:rFonts w:ascii="Trebuchet MS" w:hAnsi="Trebuchet MS"/>
                <w:sz w:val="18"/>
                <w:szCs w:val="18"/>
              </w:rPr>
            </w:pPr>
          </w:p>
        </w:tc>
        <w:tc>
          <w:tcPr>
            <w:tcW w:w="996" w:type="dxa"/>
            <w:vAlign w:val="center"/>
          </w:tcPr>
          <w:p w14:paraId="6E3EA41D" w14:textId="77777777" w:rsidR="006B05DC" w:rsidRPr="000D24D4" w:rsidRDefault="006B05DC" w:rsidP="006B05DC">
            <w:pPr>
              <w:jc w:val="center"/>
              <w:rPr>
                <w:rFonts w:ascii="Trebuchet MS" w:hAnsi="Trebuchet MS"/>
                <w:sz w:val="18"/>
                <w:szCs w:val="18"/>
              </w:rPr>
            </w:pPr>
          </w:p>
        </w:tc>
      </w:tr>
      <w:tr w:rsidR="006B05DC" w:rsidRPr="000D24D4" w14:paraId="51CE2572" w14:textId="77777777" w:rsidTr="00974510">
        <w:trPr>
          <w:cantSplit/>
        </w:trPr>
        <w:tc>
          <w:tcPr>
            <w:tcW w:w="842" w:type="dxa"/>
            <w:vAlign w:val="center"/>
          </w:tcPr>
          <w:p w14:paraId="35F3B546" w14:textId="77777777" w:rsidR="006B05DC" w:rsidRPr="00FA6811" w:rsidRDefault="006B05DC" w:rsidP="00974510">
            <w:pPr>
              <w:pStyle w:val="ListParagraph"/>
              <w:numPr>
                <w:ilvl w:val="2"/>
                <w:numId w:val="2"/>
              </w:numPr>
              <w:jc w:val="center"/>
              <w:rPr>
                <w:rFonts w:ascii="Trebuchet MS" w:hAnsi="Trebuchet MS"/>
                <w:b/>
                <w:bCs/>
                <w:sz w:val="18"/>
                <w:szCs w:val="18"/>
              </w:rPr>
            </w:pPr>
          </w:p>
        </w:tc>
        <w:tc>
          <w:tcPr>
            <w:tcW w:w="3545" w:type="dxa"/>
            <w:gridSpan w:val="2"/>
            <w:vAlign w:val="center"/>
          </w:tcPr>
          <w:p w14:paraId="617DFE31" w14:textId="106D1E7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 xml:space="preserve">Durų užraktai </w:t>
            </w:r>
            <w:r w:rsidRPr="00FA6413">
              <w:rPr>
                <w:rFonts w:ascii="Arial" w:hAnsi="Arial" w:cs="Arial"/>
                <w:noProof/>
                <w:sz w:val="18"/>
                <w:szCs w:val="18"/>
                <w:vertAlign w:val="superscript"/>
                <w:lang w:val="en-US"/>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Door’s locks </w:t>
            </w:r>
            <w:r w:rsidRPr="00FA6413">
              <w:rPr>
                <w:rFonts w:ascii="Arial" w:hAnsi="Arial" w:cs="Arial"/>
                <w:noProof/>
                <w:sz w:val="18"/>
                <w:szCs w:val="18"/>
                <w:vertAlign w:val="superscript"/>
                <w:lang w:val="en-US"/>
              </w:rPr>
              <w:t>1)</w:t>
            </w:r>
          </w:p>
        </w:tc>
        <w:tc>
          <w:tcPr>
            <w:tcW w:w="3685" w:type="dxa"/>
            <w:vAlign w:val="center"/>
          </w:tcPr>
          <w:p w14:paraId="3FE39206" w14:textId="4C8A4831" w:rsidR="006B05DC" w:rsidRPr="00C1179D" w:rsidRDefault="006B05DC" w:rsidP="00C1179D">
            <w:pPr>
              <w:spacing w:before="20" w:after="20"/>
              <w:jc w:val="center"/>
              <w:rPr>
                <w:rFonts w:ascii="Arial" w:hAnsi="Arial" w:cs="Arial"/>
                <w:noProof/>
                <w:sz w:val="18"/>
                <w:szCs w:val="18"/>
              </w:rPr>
            </w:pPr>
            <w:r w:rsidRPr="00974510">
              <w:rPr>
                <w:rFonts w:ascii="Arial" w:hAnsi="Arial" w:cs="Arial"/>
                <w:noProof/>
                <w:sz w:val="18"/>
                <w:szCs w:val="18"/>
              </w:rPr>
              <w:t xml:space="preserve">Trikampė </w:t>
            </w:r>
            <w:r w:rsidR="00090959" w:rsidRPr="00974510">
              <w:rPr>
                <w:rFonts w:ascii="Arial" w:hAnsi="Arial" w:cs="Arial"/>
                <w:noProof/>
                <w:sz w:val="18"/>
                <w:szCs w:val="18"/>
              </w:rPr>
              <w:t>T-</w:t>
            </w:r>
            <w:r w:rsidR="00BD2760">
              <w:rPr>
                <w:rFonts w:ascii="Arial" w:hAnsi="Arial" w:cs="Arial"/>
                <w:noProof/>
                <w:sz w:val="18"/>
                <w:szCs w:val="18"/>
              </w:rPr>
              <w:t>9</w:t>
            </w:r>
            <w:r w:rsidR="00090959">
              <w:rPr>
                <w:rFonts w:ascii="Arial" w:hAnsi="Arial" w:cs="Arial"/>
                <w:noProof/>
                <w:sz w:val="18"/>
                <w:szCs w:val="18"/>
              </w:rPr>
              <w:t xml:space="preserve"> </w:t>
            </w:r>
            <w:r w:rsidRPr="00974510">
              <w:rPr>
                <w:rFonts w:ascii="Arial" w:hAnsi="Arial" w:cs="Arial"/>
                <w:noProof/>
                <w:sz w:val="18"/>
                <w:szCs w:val="18"/>
              </w:rPr>
              <w:t>tipo spyną, pasukama 90</w:t>
            </w:r>
            <w:r w:rsidRPr="00974510">
              <w:rPr>
                <w:rFonts w:ascii="Arial" w:hAnsi="Arial" w:cs="Arial"/>
                <w:noProof/>
                <w:sz w:val="18"/>
                <w:szCs w:val="18"/>
                <w:vertAlign w:val="superscript"/>
              </w:rPr>
              <w:t>0</w:t>
            </w:r>
            <w:r w:rsidRPr="00974510">
              <w:rPr>
                <w:rFonts w:ascii="Arial" w:hAnsi="Arial" w:cs="Arial"/>
                <w:noProof/>
                <w:sz w:val="18"/>
                <w:szCs w:val="18"/>
              </w:rPr>
              <w:t xml:space="preserve"> kampu</w:t>
            </w:r>
            <w:r w:rsidR="00C1179D">
              <w:rPr>
                <w:rFonts w:ascii="Arial" w:hAnsi="Arial" w:cs="Arial"/>
                <w:noProof/>
                <w:sz w:val="18"/>
                <w:szCs w:val="18"/>
              </w:rPr>
              <w:t xml:space="preserve"> </w:t>
            </w:r>
            <w:r w:rsidRPr="00FA6413">
              <w:rPr>
                <w:rFonts w:ascii="Arial" w:hAnsi="Arial" w:cs="Arial"/>
                <w:sz w:val="18"/>
                <w:szCs w:val="18"/>
                <w:vertAlign w:val="superscript"/>
              </w:rPr>
              <w:t>a)</w:t>
            </w:r>
            <w:r w:rsidRPr="00FA6413">
              <w:rPr>
                <w:rFonts w:ascii="Arial" w:hAnsi="Arial" w:cs="Arial"/>
                <w:noProof/>
                <w:sz w:val="18"/>
                <w:szCs w:val="18"/>
                <w:lang w:val="en-US"/>
              </w:rPr>
              <w:t xml:space="preserve"> /</w:t>
            </w:r>
          </w:p>
          <w:p w14:paraId="398D8DBF" w14:textId="59648FC6" w:rsidR="006B05DC" w:rsidRPr="00FA6413" w:rsidRDefault="00C1179D" w:rsidP="006B05DC">
            <w:pPr>
              <w:pStyle w:val="Default"/>
              <w:jc w:val="center"/>
              <w:rPr>
                <w:rFonts w:ascii="Arial" w:hAnsi="Arial" w:cs="Arial"/>
                <w:sz w:val="18"/>
                <w:szCs w:val="18"/>
              </w:rPr>
            </w:pPr>
            <w:r w:rsidRPr="00C1179D">
              <w:rPr>
                <w:rFonts w:ascii="Arial" w:hAnsi="Arial" w:cs="Arial"/>
                <w:noProof/>
                <w:sz w:val="18"/>
                <w:szCs w:val="18"/>
                <w:lang w:val="en-US"/>
              </w:rPr>
              <w:t xml:space="preserve">Triangular T-9 type lock, rotated at an angle of </w:t>
            </w:r>
            <w:r w:rsidRPr="00974510">
              <w:rPr>
                <w:rFonts w:ascii="Arial" w:hAnsi="Arial" w:cs="Arial"/>
                <w:noProof/>
                <w:sz w:val="18"/>
                <w:szCs w:val="18"/>
              </w:rPr>
              <w:t>90</w:t>
            </w:r>
            <w:r w:rsidRPr="00974510">
              <w:rPr>
                <w:rFonts w:ascii="Arial" w:hAnsi="Arial" w:cs="Arial"/>
                <w:noProof/>
                <w:sz w:val="18"/>
                <w:szCs w:val="18"/>
                <w:vertAlign w:val="superscript"/>
              </w:rPr>
              <w:t>0</w:t>
            </w:r>
            <w:r>
              <w:rPr>
                <w:rFonts w:ascii="Arial" w:hAnsi="Arial" w:cs="Arial"/>
                <w:noProof/>
                <w:sz w:val="18"/>
                <w:szCs w:val="18"/>
                <w:vertAlign w:val="superscript"/>
              </w:rPr>
              <w:t xml:space="preserve"> </w:t>
            </w:r>
            <w:r w:rsidR="006B05DC" w:rsidRPr="00FA6413">
              <w:rPr>
                <w:rFonts w:ascii="Arial" w:hAnsi="Arial" w:cs="Arial"/>
                <w:sz w:val="18"/>
                <w:szCs w:val="18"/>
                <w:vertAlign w:val="superscript"/>
              </w:rPr>
              <w:t>a)</w:t>
            </w:r>
          </w:p>
        </w:tc>
        <w:tc>
          <w:tcPr>
            <w:tcW w:w="3686" w:type="dxa"/>
            <w:vAlign w:val="center"/>
          </w:tcPr>
          <w:p w14:paraId="06839A1A" w14:textId="77777777" w:rsidR="006B05DC" w:rsidRPr="000D24D4" w:rsidRDefault="006B05DC" w:rsidP="006B05DC">
            <w:pPr>
              <w:jc w:val="center"/>
              <w:rPr>
                <w:rFonts w:ascii="Trebuchet MS" w:hAnsi="Trebuchet MS"/>
                <w:sz w:val="18"/>
                <w:szCs w:val="18"/>
              </w:rPr>
            </w:pPr>
          </w:p>
        </w:tc>
        <w:tc>
          <w:tcPr>
            <w:tcW w:w="2409" w:type="dxa"/>
            <w:vAlign w:val="center"/>
          </w:tcPr>
          <w:p w14:paraId="01BB9664" w14:textId="77777777" w:rsidR="006B05DC" w:rsidRPr="000D24D4" w:rsidRDefault="006B05DC" w:rsidP="006B05DC">
            <w:pPr>
              <w:jc w:val="center"/>
              <w:rPr>
                <w:rFonts w:ascii="Trebuchet MS" w:hAnsi="Trebuchet MS"/>
                <w:sz w:val="18"/>
                <w:szCs w:val="18"/>
              </w:rPr>
            </w:pPr>
          </w:p>
        </w:tc>
        <w:tc>
          <w:tcPr>
            <w:tcW w:w="996" w:type="dxa"/>
            <w:vAlign w:val="center"/>
          </w:tcPr>
          <w:p w14:paraId="14851D9F" w14:textId="77777777" w:rsidR="006B05DC" w:rsidRPr="000D24D4" w:rsidRDefault="006B05DC" w:rsidP="006B05DC">
            <w:pPr>
              <w:jc w:val="center"/>
              <w:rPr>
                <w:rFonts w:ascii="Trebuchet MS" w:hAnsi="Trebuchet MS"/>
                <w:sz w:val="18"/>
                <w:szCs w:val="18"/>
              </w:rPr>
            </w:pPr>
          </w:p>
        </w:tc>
      </w:tr>
      <w:tr w:rsidR="006B05DC" w:rsidRPr="000D24D4" w14:paraId="7ECED63D" w14:textId="77777777" w:rsidTr="00974510">
        <w:trPr>
          <w:cantSplit/>
        </w:trPr>
        <w:tc>
          <w:tcPr>
            <w:tcW w:w="842" w:type="dxa"/>
            <w:vAlign w:val="center"/>
          </w:tcPr>
          <w:p w14:paraId="01B459CA" w14:textId="77777777" w:rsidR="006B05DC" w:rsidRPr="00FA6811" w:rsidRDefault="006B05DC" w:rsidP="006B05DC">
            <w:pPr>
              <w:pStyle w:val="ListParagraph"/>
              <w:numPr>
                <w:ilvl w:val="0"/>
                <w:numId w:val="2"/>
              </w:numPr>
              <w:jc w:val="center"/>
              <w:rPr>
                <w:rFonts w:ascii="Trebuchet MS" w:hAnsi="Trebuchet MS"/>
                <w:b/>
                <w:bCs/>
                <w:sz w:val="18"/>
                <w:szCs w:val="18"/>
              </w:rPr>
            </w:pPr>
          </w:p>
        </w:tc>
        <w:tc>
          <w:tcPr>
            <w:tcW w:w="14321" w:type="dxa"/>
            <w:gridSpan w:val="6"/>
            <w:vAlign w:val="center"/>
          </w:tcPr>
          <w:p w14:paraId="7E0E1F2C" w14:textId="3786D1FE" w:rsidR="006B05DC" w:rsidRPr="00FA6413" w:rsidRDefault="006B05DC" w:rsidP="006B05DC">
            <w:pPr>
              <w:jc w:val="center"/>
              <w:rPr>
                <w:rFonts w:ascii="Trebuchet MS" w:hAnsi="Trebuchet MS"/>
                <w:sz w:val="18"/>
                <w:szCs w:val="18"/>
              </w:rPr>
            </w:pPr>
            <w:r w:rsidRPr="00FA6413">
              <w:rPr>
                <w:rFonts w:ascii="Arial" w:hAnsi="Arial" w:cs="Arial"/>
                <w:b/>
                <w:color w:val="000000"/>
                <w:sz w:val="18"/>
                <w:szCs w:val="18"/>
              </w:rPr>
              <w:t xml:space="preserve">Vidinė montažinė plokštė įrangos montavimui/ </w:t>
            </w:r>
            <w:r w:rsidRPr="00FA6413">
              <w:rPr>
                <w:rFonts w:ascii="Arial" w:hAnsi="Arial" w:cs="Arial"/>
                <w:b/>
                <w:color w:val="000000"/>
                <w:sz w:val="18"/>
                <w:szCs w:val="18"/>
                <w:lang w:val="en-US"/>
              </w:rPr>
              <w:t>Internal mounting plate for equipment installation</w:t>
            </w:r>
          </w:p>
        </w:tc>
      </w:tr>
      <w:tr w:rsidR="006B05DC" w:rsidRPr="000D24D4" w14:paraId="76DF4626" w14:textId="77777777" w:rsidTr="00974510">
        <w:trPr>
          <w:cantSplit/>
        </w:trPr>
        <w:tc>
          <w:tcPr>
            <w:tcW w:w="842" w:type="dxa"/>
            <w:vAlign w:val="center"/>
          </w:tcPr>
          <w:p w14:paraId="3F8AD126"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4B866756" w14:textId="07D62A96"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Turi būti pagaminta iš vientiso cinkuoto arba nerūdijančio   plieno metalo lakšto kurio storis turi būti</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w:t>
            </w:r>
            <w:r w:rsidRPr="00FA6413">
              <w:rPr>
                <w:rStyle w:val="hps"/>
                <w:rFonts w:ascii="Arial" w:hAnsi="Arial" w:cs="Arial"/>
                <w:color w:val="222222"/>
                <w:sz w:val="18"/>
                <w:szCs w:val="18"/>
                <w:lang w:val="en"/>
              </w:rPr>
              <w:t xml:space="preserve"> It must</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be</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made of</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whole</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galvanized</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sheet of metal</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with a thickness</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Style w:val="hps"/>
                <w:rFonts w:ascii="Arial" w:hAnsi="Arial" w:cs="Arial"/>
                <w:color w:val="222222"/>
                <w:sz w:val="18"/>
                <w:szCs w:val="18"/>
                <w:lang w:val="en"/>
              </w:rPr>
              <w:t>,</w:t>
            </w:r>
            <w:r w:rsidRPr="00FA6413">
              <w:rPr>
                <w:rFonts w:ascii="Arial" w:hAnsi="Arial" w:cs="Arial"/>
                <w:color w:val="000000"/>
                <w:sz w:val="18"/>
                <w:szCs w:val="18"/>
              </w:rPr>
              <w:t xml:space="preserve"> mm</w:t>
            </w:r>
          </w:p>
        </w:tc>
        <w:tc>
          <w:tcPr>
            <w:tcW w:w="3685" w:type="dxa"/>
            <w:vAlign w:val="center"/>
          </w:tcPr>
          <w:p w14:paraId="7E37217C" w14:textId="3E2C7237"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2 ÷ 4 </w:t>
            </w:r>
            <w:r w:rsidRPr="00FA6413">
              <w:rPr>
                <w:rFonts w:ascii="Arial" w:hAnsi="Arial" w:cs="Arial"/>
                <w:sz w:val="18"/>
                <w:szCs w:val="18"/>
                <w:vertAlign w:val="superscript"/>
              </w:rPr>
              <w:t>a)</w:t>
            </w:r>
          </w:p>
        </w:tc>
        <w:tc>
          <w:tcPr>
            <w:tcW w:w="3686" w:type="dxa"/>
            <w:vAlign w:val="center"/>
          </w:tcPr>
          <w:p w14:paraId="240C8AAF" w14:textId="77777777" w:rsidR="006B05DC" w:rsidRPr="000D24D4" w:rsidRDefault="006B05DC" w:rsidP="006B05DC">
            <w:pPr>
              <w:jc w:val="center"/>
              <w:rPr>
                <w:rFonts w:ascii="Trebuchet MS" w:hAnsi="Trebuchet MS"/>
                <w:sz w:val="18"/>
                <w:szCs w:val="18"/>
              </w:rPr>
            </w:pPr>
          </w:p>
        </w:tc>
        <w:tc>
          <w:tcPr>
            <w:tcW w:w="2409" w:type="dxa"/>
            <w:vAlign w:val="center"/>
          </w:tcPr>
          <w:p w14:paraId="10312023" w14:textId="11832191" w:rsidR="006B05DC" w:rsidRPr="000D24D4" w:rsidRDefault="006B05DC" w:rsidP="006B05DC">
            <w:pPr>
              <w:jc w:val="center"/>
              <w:rPr>
                <w:rFonts w:ascii="Trebuchet MS" w:hAnsi="Trebuchet MS"/>
                <w:sz w:val="18"/>
                <w:szCs w:val="18"/>
              </w:rPr>
            </w:pPr>
          </w:p>
        </w:tc>
        <w:tc>
          <w:tcPr>
            <w:tcW w:w="996" w:type="dxa"/>
            <w:vAlign w:val="center"/>
          </w:tcPr>
          <w:p w14:paraId="47AA99E8" w14:textId="77777777" w:rsidR="006B05DC" w:rsidRPr="000D24D4" w:rsidRDefault="006B05DC" w:rsidP="006B05DC">
            <w:pPr>
              <w:jc w:val="center"/>
              <w:rPr>
                <w:rFonts w:ascii="Trebuchet MS" w:hAnsi="Trebuchet MS"/>
                <w:sz w:val="18"/>
                <w:szCs w:val="18"/>
              </w:rPr>
            </w:pPr>
          </w:p>
        </w:tc>
      </w:tr>
      <w:tr w:rsidR="006B05DC" w:rsidRPr="000D24D4" w14:paraId="46DF4C78" w14:textId="77777777" w:rsidTr="00974510">
        <w:trPr>
          <w:cantSplit/>
        </w:trPr>
        <w:tc>
          <w:tcPr>
            <w:tcW w:w="842" w:type="dxa"/>
            <w:vAlign w:val="center"/>
          </w:tcPr>
          <w:p w14:paraId="6E535239"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0D864E05" w14:textId="4A268AE3" w:rsidR="006B05DC" w:rsidRPr="00FA6413" w:rsidRDefault="006B05DC" w:rsidP="006B05DC">
            <w:pPr>
              <w:jc w:val="both"/>
              <w:rPr>
                <w:rFonts w:ascii="Arial" w:hAnsi="Arial" w:cs="Arial"/>
                <w:color w:val="000000"/>
                <w:sz w:val="18"/>
                <w:szCs w:val="18"/>
              </w:rPr>
            </w:pPr>
            <w:r w:rsidRPr="00FA6413">
              <w:rPr>
                <w:rFonts w:ascii="Arial" w:hAnsi="Arial" w:cs="Arial"/>
                <w:color w:val="000000"/>
                <w:sz w:val="18"/>
                <w:szCs w:val="18"/>
              </w:rPr>
              <w:t>Montažinė plokštė prie pagrindinio rėmo tvirtinama</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Mounting plate </w:t>
            </w:r>
            <w:r w:rsidRPr="00FA6413">
              <w:rPr>
                <w:rStyle w:val="hps"/>
                <w:rFonts w:ascii="Arial" w:hAnsi="Arial" w:cs="Arial"/>
                <w:color w:val="222222"/>
                <w:sz w:val="18"/>
                <w:szCs w:val="18"/>
                <w:lang w:val="en"/>
              </w:rPr>
              <w:t>attached</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to the main</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frame</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746BCC49" w14:textId="43AAF750"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Varžtais </w:t>
            </w:r>
            <w:r w:rsidRPr="00FA6413">
              <w:rPr>
                <w:rFonts w:ascii="Arial" w:hAnsi="Arial" w:cs="Arial"/>
                <w:sz w:val="18"/>
                <w:szCs w:val="18"/>
                <w:vertAlign w:val="superscript"/>
              </w:rPr>
              <w:t>a)</w:t>
            </w:r>
            <w:r w:rsidRPr="00FA6413">
              <w:rPr>
                <w:rFonts w:ascii="Arial" w:hAnsi="Arial" w:cs="Arial"/>
                <w:sz w:val="18"/>
                <w:szCs w:val="18"/>
                <w:lang w:val="en-US"/>
              </w:rPr>
              <w:t>/ By screws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66890EBE" w14:textId="77777777" w:rsidR="006B05DC" w:rsidRPr="000D24D4" w:rsidRDefault="006B05DC" w:rsidP="006B05DC">
            <w:pPr>
              <w:jc w:val="center"/>
              <w:rPr>
                <w:rFonts w:ascii="Trebuchet MS" w:hAnsi="Trebuchet MS"/>
                <w:sz w:val="18"/>
                <w:szCs w:val="18"/>
              </w:rPr>
            </w:pPr>
          </w:p>
        </w:tc>
        <w:tc>
          <w:tcPr>
            <w:tcW w:w="2409" w:type="dxa"/>
            <w:vAlign w:val="center"/>
          </w:tcPr>
          <w:p w14:paraId="3307838A" w14:textId="77777777" w:rsidR="006B05DC" w:rsidRPr="000D24D4" w:rsidRDefault="006B05DC" w:rsidP="006B05DC">
            <w:pPr>
              <w:jc w:val="center"/>
              <w:rPr>
                <w:rFonts w:ascii="Trebuchet MS" w:hAnsi="Trebuchet MS"/>
                <w:sz w:val="18"/>
                <w:szCs w:val="18"/>
              </w:rPr>
            </w:pPr>
          </w:p>
        </w:tc>
        <w:tc>
          <w:tcPr>
            <w:tcW w:w="996" w:type="dxa"/>
            <w:vAlign w:val="center"/>
          </w:tcPr>
          <w:p w14:paraId="424E09EB" w14:textId="77777777" w:rsidR="006B05DC" w:rsidRPr="000D24D4" w:rsidRDefault="006B05DC" w:rsidP="006B05DC">
            <w:pPr>
              <w:jc w:val="center"/>
              <w:rPr>
                <w:rFonts w:ascii="Trebuchet MS" w:hAnsi="Trebuchet MS"/>
                <w:sz w:val="18"/>
                <w:szCs w:val="18"/>
              </w:rPr>
            </w:pPr>
          </w:p>
        </w:tc>
      </w:tr>
      <w:tr w:rsidR="006B05DC" w:rsidRPr="000D24D4" w14:paraId="2AE565EE" w14:textId="77777777" w:rsidTr="00974510">
        <w:trPr>
          <w:cantSplit/>
        </w:trPr>
        <w:tc>
          <w:tcPr>
            <w:tcW w:w="842" w:type="dxa"/>
            <w:vAlign w:val="center"/>
          </w:tcPr>
          <w:p w14:paraId="5A2638B6" w14:textId="77777777" w:rsidR="006B05DC" w:rsidRPr="00FA6811" w:rsidRDefault="006B05DC" w:rsidP="006B05DC">
            <w:pPr>
              <w:pStyle w:val="ListParagraph"/>
              <w:numPr>
                <w:ilvl w:val="0"/>
                <w:numId w:val="2"/>
              </w:numPr>
              <w:jc w:val="center"/>
              <w:rPr>
                <w:rFonts w:ascii="Trebuchet MS" w:hAnsi="Trebuchet MS"/>
                <w:b/>
                <w:bCs/>
                <w:sz w:val="18"/>
                <w:szCs w:val="18"/>
              </w:rPr>
            </w:pPr>
          </w:p>
        </w:tc>
        <w:tc>
          <w:tcPr>
            <w:tcW w:w="14321" w:type="dxa"/>
            <w:gridSpan w:val="6"/>
            <w:vAlign w:val="center"/>
          </w:tcPr>
          <w:p w14:paraId="1A28D0F7" w14:textId="633D08C8" w:rsidR="006B05DC" w:rsidRPr="00FA6413" w:rsidRDefault="006B05DC" w:rsidP="006B05DC">
            <w:pPr>
              <w:jc w:val="center"/>
              <w:rPr>
                <w:rFonts w:ascii="Trebuchet MS" w:hAnsi="Trebuchet MS"/>
                <w:sz w:val="18"/>
                <w:szCs w:val="18"/>
              </w:rPr>
            </w:pPr>
            <w:r w:rsidRPr="00FA6413">
              <w:rPr>
                <w:rFonts w:ascii="Arial" w:hAnsi="Arial" w:cs="Arial"/>
                <w:b/>
                <w:color w:val="000000"/>
                <w:sz w:val="18"/>
                <w:szCs w:val="18"/>
              </w:rPr>
              <w:t xml:space="preserve">Kabelių įvedimo ir fiksavimo mechanizmo konstrukcija/ </w:t>
            </w:r>
            <w:r w:rsidRPr="00FA6413">
              <w:rPr>
                <w:rFonts w:ascii="Arial" w:hAnsi="Arial" w:cs="Arial"/>
                <w:b/>
                <w:color w:val="000000"/>
                <w:sz w:val="18"/>
                <w:szCs w:val="18"/>
                <w:lang w:val="en-US"/>
              </w:rPr>
              <w:t>Cables entry and fixing  mechanism design</w:t>
            </w:r>
          </w:p>
        </w:tc>
      </w:tr>
      <w:tr w:rsidR="006B05DC" w:rsidRPr="000D24D4" w14:paraId="4CF81840" w14:textId="77777777" w:rsidTr="00974510">
        <w:trPr>
          <w:cantSplit/>
        </w:trPr>
        <w:tc>
          <w:tcPr>
            <w:tcW w:w="842" w:type="dxa"/>
            <w:vAlign w:val="center"/>
          </w:tcPr>
          <w:p w14:paraId="69B404AA"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3545" w:type="dxa"/>
            <w:gridSpan w:val="2"/>
            <w:vAlign w:val="center"/>
          </w:tcPr>
          <w:p w14:paraId="3A23EF29" w14:textId="52784C9F" w:rsidR="006B05DC" w:rsidRPr="00FA6413" w:rsidRDefault="006B05DC" w:rsidP="006B05DC">
            <w:pPr>
              <w:jc w:val="both"/>
              <w:rPr>
                <w:rFonts w:ascii="Arial" w:hAnsi="Arial" w:cs="Arial"/>
                <w:color w:val="000000"/>
                <w:sz w:val="18"/>
                <w:szCs w:val="18"/>
              </w:rPr>
            </w:pPr>
            <w:r w:rsidRPr="00FA6413">
              <w:rPr>
                <w:rFonts w:ascii="Arial" w:hAnsi="Arial" w:cs="Arial"/>
                <w:noProof/>
                <w:sz w:val="18"/>
                <w:szCs w:val="18"/>
                <w:lang w:val="en-US"/>
              </w:rPr>
              <w:t>Kabelių įvedimas į spintą</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noProof/>
                <w:sz w:val="18"/>
                <w:szCs w:val="18"/>
                <w:lang w:val="en-US"/>
              </w:rPr>
              <w:t>/ The cables entry to the cabinet</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0F9AC5F9" w14:textId="6C206120" w:rsidR="006B05DC" w:rsidRPr="00FA6413" w:rsidRDefault="006B05DC" w:rsidP="006B05DC">
            <w:pPr>
              <w:pStyle w:val="Default"/>
              <w:jc w:val="center"/>
              <w:rPr>
                <w:rFonts w:ascii="Arial" w:hAnsi="Arial" w:cs="Arial"/>
                <w:sz w:val="18"/>
                <w:szCs w:val="18"/>
              </w:rPr>
            </w:pPr>
            <w:r w:rsidRPr="00FA6413">
              <w:rPr>
                <w:rFonts w:ascii="Arial" w:hAnsi="Arial" w:cs="Arial"/>
                <w:noProof/>
                <w:sz w:val="18"/>
                <w:szCs w:val="18"/>
                <w:lang w:val="en-US"/>
              </w:rPr>
              <w:t xml:space="preserve">Iš apačios </w:t>
            </w:r>
            <w:r w:rsidRPr="00FA6413">
              <w:rPr>
                <w:rFonts w:ascii="Arial" w:hAnsi="Arial" w:cs="Arial"/>
                <w:sz w:val="18"/>
                <w:szCs w:val="18"/>
                <w:vertAlign w:val="superscript"/>
              </w:rPr>
              <w:t>a)</w:t>
            </w:r>
            <w:r w:rsidRPr="00FA6413">
              <w:rPr>
                <w:rFonts w:ascii="Arial" w:hAnsi="Arial" w:cs="Arial"/>
                <w:noProof/>
                <w:sz w:val="18"/>
                <w:szCs w:val="18"/>
                <w:lang w:val="en-US"/>
              </w:rPr>
              <w:t>/ From the bottom</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3FA99F46" w14:textId="77777777" w:rsidR="006B05DC" w:rsidRPr="000D24D4" w:rsidRDefault="006B05DC" w:rsidP="006B05DC">
            <w:pPr>
              <w:jc w:val="center"/>
              <w:rPr>
                <w:rFonts w:ascii="Trebuchet MS" w:hAnsi="Trebuchet MS"/>
                <w:sz w:val="18"/>
                <w:szCs w:val="18"/>
              </w:rPr>
            </w:pPr>
          </w:p>
        </w:tc>
        <w:tc>
          <w:tcPr>
            <w:tcW w:w="2409" w:type="dxa"/>
            <w:vAlign w:val="center"/>
          </w:tcPr>
          <w:p w14:paraId="695014A6" w14:textId="77777777" w:rsidR="006B05DC" w:rsidRPr="000D24D4" w:rsidRDefault="006B05DC" w:rsidP="006B05DC">
            <w:pPr>
              <w:jc w:val="center"/>
              <w:rPr>
                <w:rFonts w:ascii="Trebuchet MS" w:hAnsi="Trebuchet MS"/>
                <w:sz w:val="18"/>
                <w:szCs w:val="18"/>
              </w:rPr>
            </w:pPr>
          </w:p>
        </w:tc>
        <w:tc>
          <w:tcPr>
            <w:tcW w:w="996" w:type="dxa"/>
            <w:vAlign w:val="center"/>
          </w:tcPr>
          <w:p w14:paraId="40350470" w14:textId="77777777" w:rsidR="006B05DC" w:rsidRPr="000D24D4" w:rsidRDefault="006B05DC" w:rsidP="006B05DC">
            <w:pPr>
              <w:jc w:val="center"/>
              <w:rPr>
                <w:rFonts w:ascii="Trebuchet MS" w:hAnsi="Trebuchet MS"/>
                <w:sz w:val="18"/>
                <w:szCs w:val="18"/>
              </w:rPr>
            </w:pPr>
          </w:p>
        </w:tc>
      </w:tr>
      <w:tr w:rsidR="006B05DC" w:rsidRPr="000D24D4" w14:paraId="6B5DF9A6" w14:textId="77777777" w:rsidTr="00974510">
        <w:trPr>
          <w:cantSplit/>
        </w:trPr>
        <w:tc>
          <w:tcPr>
            <w:tcW w:w="842" w:type="dxa"/>
            <w:vMerge w:val="restart"/>
            <w:vAlign w:val="center"/>
          </w:tcPr>
          <w:p w14:paraId="4FEE96F0" w14:textId="77777777" w:rsidR="006B05DC" w:rsidRPr="00FA6811" w:rsidRDefault="006B05DC" w:rsidP="006B05DC">
            <w:pPr>
              <w:pStyle w:val="ListParagraph"/>
              <w:numPr>
                <w:ilvl w:val="1"/>
                <w:numId w:val="2"/>
              </w:numPr>
              <w:ind w:left="0" w:firstLine="0"/>
              <w:jc w:val="center"/>
              <w:rPr>
                <w:rFonts w:ascii="Trebuchet MS" w:hAnsi="Trebuchet MS"/>
                <w:b/>
                <w:bCs/>
                <w:sz w:val="18"/>
                <w:szCs w:val="18"/>
              </w:rPr>
            </w:pPr>
          </w:p>
        </w:tc>
        <w:tc>
          <w:tcPr>
            <w:tcW w:w="1772" w:type="dxa"/>
            <w:vMerge w:val="restart"/>
            <w:vAlign w:val="center"/>
          </w:tcPr>
          <w:p w14:paraId="32428C8D" w14:textId="465E9915" w:rsidR="006B05DC" w:rsidRPr="00FA6413" w:rsidRDefault="006B05DC" w:rsidP="006B05DC">
            <w:pPr>
              <w:jc w:val="both"/>
              <w:rPr>
                <w:rFonts w:ascii="Arial" w:hAnsi="Arial" w:cs="Arial"/>
                <w:color w:val="000000"/>
                <w:sz w:val="18"/>
                <w:szCs w:val="18"/>
              </w:rPr>
            </w:pPr>
            <w:r w:rsidRPr="00FA6413">
              <w:rPr>
                <w:rFonts w:ascii="Arial" w:hAnsi="Arial" w:cs="Arial"/>
                <w:sz w:val="18"/>
                <w:szCs w:val="18"/>
              </w:rPr>
              <w:t xml:space="preserve">Kabelių įvedimo plokštė spintos dugne </w:t>
            </w:r>
            <w:r w:rsidRPr="00FA6413">
              <w:rPr>
                <w:rFonts w:ascii="Arial" w:hAnsi="Arial" w:cs="Arial"/>
                <w:sz w:val="18"/>
                <w:szCs w:val="18"/>
                <w:vertAlign w:val="superscript"/>
              </w:rPr>
              <w:t>1)</w:t>
            </w:r>
            <w:r w:rsidRPr="00FA6413">
              <w:rPr>
                <w:rFonts w:ascii="Arial" w:hAnsi="Arial" w:cs="Arial"/>
                <w:sz w:val="18"/>
                <w:szCs w:val="18"/>
              </w:rPr>
              <w:t xml:space="preserve">/ </w:t>
            </w:r>
            <w:r w:rsidRPr="00FA6413">
              <w:rPr>
                <w:rFonts w:ascii="Arial" w:hAnsi="Arial" w:cs="Arial"/>
                <w:sz w:val="18"/>
                <w:szCs w:val="18"/>
                <w:lang w:val="en-US"/>
              </w:rPr>
              <w:t>Cables entry plate at the bottom of the cabinet</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1773" w:type="dxa"/>
            <w:vAlign w:val="center"/>
          </w:tcPr>
          <w:p w14:paraId="36238FD3" w14:textId="77777777" w:rsidR="006B05DC" w:rsidRPr="00FA6413" w:rsidRDefault="006B05DC" w:rsidP="006B05DC">
            <w:pPr>
              <w:rPr>
                <w:rFonts w:ascii="Arial" w:hAnsi="Arial" w:cs="Arial"/>
                <w:sz w:val="18"/>
                <w:szCs w:val="18"/>
              </w:rPr>
            </w:pPr>
            <w:r w:rsidRPr="00FA6413">
              <w:rPr>
                <w:rFonts w:ascii="Arial" w:hAnsi="Arial" w:cs="Arial"/>
                <w:sz w:val="18"/>
                <w:szCs w:val="18"/>
              </w:rPr>
              <w:t>Tvirtinama varžtais, tvirtinimo taškų kiekis, vnt. /</w:t>
            </w:r>
          </w:p>
          <w:p w14:paraId="0F21521A" w14:textId="0D51594A" w:rsidR="006B05DC" w:rsidRPr="00FA6413" w:rsidRDefault="006B05DC" w:rsidP="006B05DC">
            <w:pPr>
              <w:jc w:val="both"/>
              <w:rPr>
                <w:rFonts w:ascii="Arial" w:hAnsi="Arial" w:cs="Arial"/>
                <w:color w:val="000000"/>
                <w:sz w:val="18"/>
                <w:szCs w:val="18"/>
              </w:rPr>
            </w:pPr>
            <w:r w:rsidRPr="00FA6413">
              <w:rPr>
                <w:rFonts w:ascii="Arial" w:hAnsi="Arial" w:cs="Arial"/>
                <w:sz w:val="18"/>
                <w:szCs w:val="18"/>
                <w:lang w:val="en-US"/>
              </w:rPr>
              <w:t>Fixing by screws, number of mounting points, pcs.</w:t>
            </w:r>
          </w:p>
        </w:tc>
        <w:tc>
          <w:tcPr>
            <w:tcW w:w="3685" w:type="dxa"/>
            <w:vAlign w:val="center"/>
          </w:tcPr>
          <w:p w14:paraId="0C576BEA" w14:textId="04DB11E0"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 6 </w:t>
            </w:r>
            <w:r w:rsidRPr="00FA6413">
              <w:rPr>
                <w:rFonts w:ascii="Arial" w:hAnsi="Arial" w:cs="Arial"/>
                <w:sz w:val="18"/>
                <w:szCs w:val="18"/>
                <w:vertAlign w:val="superscript"/>
              </w:rPr>
              <w:t>a)</w:t>
            </w:r>
          </w:p>
        </w:tc>
        <w:tc>
          <w:tcPr>
            <w:tcW w:w="3686" w:type="dxa"/>
            <w:vAlign w:val="center"/>
          </w:tcPr>
          <w:p w14:paraId="10D3B9E4" w14:textId="77777777" w:rsidR="006B05DC" w:rsidRPr="000D24D4" w:rsidRDefault="006B05DC" w:rsidP="006B05DC">
            <w:pPr>
              <w:jc w:val="center"/>
              <w:rPr>
                <w:rFonts w:ascii="Trebuchet MS" w:hAnsi="Trebuchet MS"/>
                <w:sz w:val="18"/>
                <w:szCs w:val="18"/>
              </w:rPr>
            </w:pPr>
          </w:p>
        </w:tc>
        <w:tc>
          <w:tcPr>
            <w:tcW w:w="2409" w:type="dxa"/>
            <w:vAlign w:val="center"/>
          </w:tcPr>
          <w:p w14:paraId="258F170D" w14:textId="77777777" w:rsidR="006B05DC" w:rsidRPr="000D24D4" w:rsidRDefault="006B05DC" w:rsidP="006B05DC">
            <w:pPr>
              <w:jc w:val="center"/>
              <w:rPr>
                <w:rFonts w:ascii="Trebuchet MS" w:hAnsi="Trebuchet MS"/>
                <w:sz w:val="18"/>
                <w:szCs w:val="18"/>
              </w:rPr>
            </w:pPr>
          </w:p>
        </w:tc>
        <w:tc>
          <w:tcPr>
            <w:tcW w:w="996" w:type="dxa"/>
            <w:vAlign w:val="center"/>
          </w:tcPr>
          <w:p w14:paraId="7D74228A" w14:textId="77777777" w:rsidR="006B05DC" w:rsidRPr="000D24D4" w:rsidRDefault="006B05DC" w:rsidP="006B05DC">
            <w:pPr>
              <w:jc w:val="center"/>
              <w:rPr>
                <w:rFonts w:ascii="Trebuchet MS" w:hAnsi="Trebuchet MS"/>
                <w:sz w:val="18"/>
                <w:szCs w:val="18"/>
              </w:rPr>
            </w:pPr>
          </w:p>
        </w:tc>
      </w:tr>
      <w:tr w:rsidR="006B05DC" w:rsidRPr="000D24D4" w14:paraId="0881F2C2" w14:textId="77777777" w:rsidTr="00974510">
        <w:trPr>
          <w:cantSplit/>
        </w:trPr>
        <w:tc>
          <w:tcPr>
            <w:tcW w:w="842" w:type="dxa"/>
            <w:vMerge/>
            <w:vAlign w:val="center"/>
          </w:tcPr>
          <w:p w14:paraId="2F16446E" w14:textId="77777777" w:rsidR="006B05DC" w:rsidRPr="007B7058" w:rsidRDefault="006B05DC" w:rsidP="006B05DC">
            <w:pPr>
              <w:jc w:val="center"/>
              <w:rPr>
                <w:rFonts w:ascii="Trebuchet MS" w:hAnsi="Trebuchet MS"/>
                <w:b/>
                <w:bCs/>
                <w:sz w:val="18"/>
                <w:szCs w:val="18"/>
              </w:rPr>
            </w:pPr>
          </w:p>
        </w:tc>
        <w:tc>
          <w:tcPr>
            <w:tcW w:w="1772" w:type="dxa"/>
            <w:vMerge/>
            <w:vAlign w:val="center"/>
          </w:tcPr>
          <w:p w14:paraId="335394B0" w14:textId="77777777" w:rsidR="006B05DC" w:rsidRPr="00FA6413" w:rsidRDefault="006B05DC" w:rsidP="006B05DC">
            <w:pPr>
              <w:jc w:val="both"/>
              <w:rPr>
                <w:rFonts w:ascii="Arial" w:hAnsi="Arial" w:cs="Arial"/>
                <w:color w:val="000000"/>
                <w:sz w:val="18"/>
                <w:szCs w:val="18"/>
              </w:rPr>
            </w:pPr>
          </w:p>
        </w:tc>
        <w:tc>
          <w:tcPr>
            <w:tcW w:w="1773" w:type="dxa"/>
            <w:vAlign w:val="center"/>
          </w:tcPr>
          <w:p w14:paraId="044BF5B9" w14:textId="6349755F" w:rsidR="006B05DC" w:rsidRPr="00FA6413" w:rsidRDefault="006B05DC" w:rsidP="006B05DC">
            <w:pPr>
              <w:jc w:val="both"/>
              <w:rPr>
                <w:rFonts w:ascii="Arial" w:hAnsi="Arial" w:cs="Arial"/>
                <w:color w:val="000000"/>
                <w:sz w:val="18"/>
                <w:szCs w:val="18"/>
              </w:rPr>
            </w:pPr>
            <w:r w:rsidRPr="00FA6413">
              <w:rPr>
                <w:rFonts w:ascii="Arial" w:hAnsi="Arial" w:cs="Arial"/>
                <w:sz w:val="18"/>
                <w:szCs w:val="18"/>
              </w:rPr>
              <w:t xml:space="preserve">Tarpinė tarp plokštės ir spintos korpuso/ </w:t>
            </w:r>
            <w:r w:rsidRPr="00FA6413">
              <w:rPr>
                <w:rFonts w:ascii="Arial" w:hAnsi="Arial" w:cs="Arial"/>
                <w:sz w:val="18"/>
                <w:szCs w:val="18"/>
                <w:lang w:val="en"/>
              </w:rPr>
              <w:t>Gasket between the plate and the cabinet housing</w:t>
            </w:r>
          </w:p>
        </w:tc>
        <w:tc>
          <w:tcPr>
            <w:tcW w:w="3685" w:type="dxa"/>
            <w:vAlign w:val="center"/>
          </w:tcPr>
          <w:p w14:paraId="711E71CD" w14:textId="1428A3CB" w:rsidR="006B05DC" w:rsidRPr="00FA6413" w:rsidRDefault="006B05DC" w:rsidP="006B05DC">
            <w:pPr>
              <w:pStyle w:val="Default"/>
              <w:jc w:val="center"/>
              <w:rPr>
                <w:rFonts w:ascii="Arial" w:hAnsi="Arial" w:cs="Arial"/>
                <w:sz w:val="18"/>
                <w:szCs w:val="18"/>
              </w:rPr>
            </w:pPr>
            <w:r w:rsidRPr="00FA6413">
              <w:rPr>
                <w:rFonts w:ascii="Arial" w:hAnsi="Arial" w:cs="Arial"/>
                <w:sz w:val="18"/>
                <w:szCs w:val="18"/>
              </w:rPr>
              <w:t xml:space="preserve">Pagal spintos  korpuso gamintojo katalogą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By the enclosure manufacturer catalog</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3800BD22" w14:textId="77777777" w:rsidR="006B05DC" w:rsidRPr="000D24D4" w:rsidRDefault="006B05DC" w:rsidP="006B05DC">
            <w:pPr>
              <w:jc w:val="center"/>
              <w:rPr>
                <w:rFonts w:ascii="Trebuchet MS" w:hAnsi="Trebuchet MS"/>
                <w:sz w:val="18"/>
                <w:szCs w:val="18"/>
              </w:rPr>
            </w:pPr>
          </w:p>
        </w:tc>
        <w:tc>
          <w:tcPr>
            <w:tcW w:w="2409" w:type="dxa"/>
            <w:vAlign w:val="center"/>
          </w:tcPr>
          <w:p w14:paraId="0F649E57" w14:textId="77777777" w:rsidR="006B05DC" w:rsidRPr="000D24D4" w:rsidRDefault="006B05DC" w:rsidP="006B05DC">
            <w:pPr>
              <w:jc w:val="center"/>
              <w:rPr>
                <w:rFonts w:ascii="Trebuchet MS" w:hAnsi="Trebuchet MS"/>
                <w:sz w:val="18"/>
                <w:szCs w:val="18"/>
              </w:rPr>
            </w:pPr>
          </w:p>
        </w:tc>
        <w:tc>
          <w:tcPr>
            <w:tcW w:w="996" w:type="dxa"/>
            <w:vAlign w:val="center"/>
          </w:tcPr>
          <w:p w14:paraId="221B330B" w14:textId="77777777" w:rsidR="006B05DC" w:rsidRPr="000D24D4" w:rsidRDefault="006B05DC" w:rsidP="006B05DC">
            <w:pPr>
              <w:jc w:val="center"/>
              <w:rPr>
                <w:rFonts w:ascii="Trebuchet MS" w:hAnsi="Trebuchet MS"/>
                <w:sz w:val="18"/>
                <w:szCs w:val="18"/>
              </w:rPr>
            </w:pPr>
          </w:p>
        </w:tc>
      </w:tr>
      <w:tr w:rsidR="00C1179D" w:rsidRPr="000D24D4" w14:paraId="53577EC0" w14:textId="77777777" w:rsidTr="00B57A8D">
        <w:trPr>
          <w:cantSplit/>
        </w:trPr>
        <w:tc>
          <w:tcPr>
            <w:tcW w:w="842" w:type="dxa"/>
            <w:vMerge w:val="restart"/>
            <w:vAlign w:val="center"/>
          </w:tcPr>
          <w:p w14:paraId="0C948350" w14:textId="77777777" w:rsidR="00C1179D" w:rsidRPr="00FA6811" w:rsidRDefault="00C1179D" w:rsidP="006B05DC">
            <w:pPr>
              <w:pStyle w:val="ListParagraph"/>
              <w:numPr>
                <w:ilvl w:val="1"/>
                <w:numId w:val="2"/>
              </w:numPr>
              <w:ind w:left="0" w:firstLine="0"/>
              <w:jc w:val="center"/>
              <w:rPr>
                <w:rFonts w:ascii="Trebuchet MS" w:hAnsi="Trebuchet MS"/>
                <w:b/>
                <w:bCs/>
                <w:sz w:val="18"/>
                <w:szCs w:val="18"/>
              </w:rPr>
            </w:pPr>
          </w:p>
        </w:tc>
        <w:tc>
          <w:tcPr>
            <w:tcW w:w="3545" w:type="dxa"/>
            <w:gridSpan w:val="2"/>
            <w:vMerge w:val="restart"/>
            <w:vAlign w:val="center"/>
          </w:tcPr>
          <w:p w14:paraId="387E4F8E" w14:textId="69C702B1" w:rsidR="00C1179D" w:rsidRPr="00FA6413" w:rsidRDefault="00C1179D" w:rsidP="006B05DC">
            <w:pPr>
              <w:jc w:val="both"/>
              <w:rPr>
                <w:rFonts w:ascii="Arial" w:hAnsi="Arial" w:cs="Arial"/>
                <w:color w:val="000000"/>
                <w:sz w:val="18"/>
                <w:szCs w:val="18"/>
              </w:rPr>
            </w:pPr>
            <w:r w:rsidRPr="00FA6413">
              <w:rPr>
                <w:rFonts w:ascii="Arial" w:hAnsi="Arial" w:cs="Arial"/>
                <w:sz w:val="18"/>
                <w:szCs w:val="18"/>
              </w:rPr>
              <w:t xml:space="preserve">Kabelį įtvirtinantys sandarikliai turi būti </w:t>
            </w:r>
            <w:r w:rsidRPr="00FA6413">
              <w:rPr>
                <w:rFonts w:ascii="Arial" w:hAnsi="Arial" w:cs="Arial"/>
                <w:sz w:val="18"/>
                <w:szCs w:val="18"/>
                <w:vertAlign w:val="superscript"/>
              </w:rPr>
              <w:t>1)</w:t>
            </w:r>
            <w:r w:rsidRPr="00FA6413">
              <w:rPr>
                <w:rFonts w:ascii="Arial" w:hAnsi="Arial" w:cs="Arial"/>
                <w:sz w:val="18"/>
                <w:szCs w:val="18"/>
              </w:rPr>
              <w:t xml:space="preserve">/ </w:t>
            </w:r>
            <w:r w:rsidRPr="00FA6413">
              <w:rPr>
                <w:rFonts w:ascii="Arial" w:hAnsi="Arial" w:cs="Arial"/>
                <w:sz w:val="18"/>
                <w:szCs w:val="18"/>
                <w:lang w:val="en-US"/>
              </w:rPr>
              <w:t>Cables seals shall be  with</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685" w:type="dxa"/>
            <w:vAlign w:val="center"/>
          </w:tcPr>
          <w:p w14:paraId="60BEDCF7" w14:textId="12BF30C5" w:rsidR="00C1179D" w:rsidRPr="00FA6413" w:rsidRDefault="00C1179D" w:rsidP="006B05DC">
            <w:pPr>
              <w:pStyle w:val="Default"/>
              <w:jc w:val="center"/>
              <w:rPr>
                <w:rFonts w:ascii="Arial" w:hAnsi="Arial" w:cs="Arial"/>
                <w:sz w:val="18"/>
                <w:szCs w:val="18"/>
              </w:rPr>
            </w:pPr>
            <w:r w:rsidRPr="00FA6413">
              <w:rPr>
                <w:rFonts w:ascii="Arial" w:hAnsi="Arial" w:cs="Arial"/>
                <w:sz w:val="18"/>
                <w:szCs w:val="18"/>
              </w:rPr>
              <w:t xml:space="preserve">Užveržiami, individualūs kiekvienam kabeliui pagal jo skerspjūvį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
              </w:rPr>
              <w:br/>
              <w:t>Clamp screws, individual for each cable according its cross section</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152FDC87" w14:textId="77777777" w:rsidR="00C1179D" w:rsidRPr="000D24D4" w:rsidRDefault="00C1179D" w:rsidP="006B05DC">
            <w:pPr>
              <w:jc w:val="center"/>
              <w:rPr>
                <w:rFonts w:ascii="Trebuchet MS" w:hAnsi="Trebuchet MS"/>
                <w:sz w:val="18"/>
                <w:szCs w:val="18"/>
              </w:rPr>
            </w:pPr>
          </w:p>
        </w:tc>
        <w:tc>
          <w:tcPr>
            <w:tcW w:w="2409" w:type="dxa"/>
            <w:vAlign w:val="center"/>
          </w:tcPr>
          <w:p w14:paraId="682BF6FD" w14:textId="77777777" w:rsidR="00C1179D" w:rsidRPr="000D24D4" w:rsidRDefault="00C1179D" w:rsidP="006B05DC">
            <w:pPr>
              <w:jc w:val="center"/>
              <w:rPr>
                <w:rFonts w:ascii="Trebuchet MS" w:hAnsi="Trebuchet MS"/>
                <w:sz w:val="18"/>
                <w:szCs w:val="18"/>
              </w:rPr>
            </w:pPr>
          </w:p>
        </w:tc>
        <w:tc>
          <w:tcPr>
            <w:tcW w:w="996" w:type="dxa"/>
            <w:vAlign w:val="center"/>
          </w:tcPr>
          <w:p w14:paraId="79AF40D7" w14:textId="77777777" w:rsidR="00C1179D" w:rsidRPr="000D24D4" w:rsidRDefault="00C1179D" w:rsidP="006B05DC">
            <w:pPr>
              <w:jc w:val="center"/>
              <w:rPr>
                <w:rFonts w:ascii="Trebuchet MS" w:hAnsi="Trebuchet MS"/>
                <w:sz w:val="18"/>
                <w:szCs w:val="18"/>
              </w:rPr>
            </w:pPr>
          </w:p>
        </w:tc>
      </w:tr>
      <w:tr w:rsidR="00C1179D" w:rsidRPr="000D24D4" w14:paraId="12F2935E" w14:textId="77777777" w:rsidTr="00A2449E">
        <w:trPr>
          <w:cantSplit/>
        </w:trPr>
        <w:tc>
          <w:tcPr>
            <w:tcW w:w="842" w:type="dxa"/>
            <w:vMerge/>
            <w:vAlign w:val="center"/>
          </w:tcPr>
          <w:p w14:paraId="7926C75A" w14:textId="77777777" w:rsidR="00C1179D" w:rsidRPr="007B7058" w:rsidRDefault="00C1179D" w:rsidP="006B05DC">
            <w:pPr>
              <w:jc w:val="center"/>
              <w:rPr>
                <w:rFonts w:ascii="Trebuchet MS" w:hAnsi="Trebuchet MS"/>
                <w:b/>
                <w:bCs/>
                <w:sz w:val="18"/>
                <w:szCs w:val="18"/>
              </w:rPr>
            </w:pPr>
          </w:p>
        </w:tc>
        <w:tc>
          <w:tcPr>
            <w:tcW w:w="3545" w:type="dxa"/>
            <w:gridSpan w:val="2"/>
            <w:vMerge/>
            <w:vAlign w:val="center"/>
          </w:tcPr>
          <w:p w14:paraId="5FBABC22" w14:textId="77777777" w:rsidR="00C1179D" w:rsidRPr="00FA6413" w:rsidRDefault="00C1179D" w:rsidP="006B05DC">
            <w:pPr>
              <w:jc w:val="both"/>
              <w:rPr>
                <w:rFonts w:ascii="Arial" w:hAnsi="Arial" w:cs="Arial"/>
                <w:color w:val="000000"/>
                <w:sz w:val="18"/>
                <w:szCs w:val="18"/>
              </w:rPr>
            </w:pPr>
          </w:p>
        </w:tc>
        <w:tc>
          <w:tcPr>
            <w:tcW w:w="3685" w:type="dxa"/>
            <w:vAlign w:val="center"/>
          </w:tcPr>
          <w:p w14:paraId="19D048AF" w14:textId="30CCCD83" w:rsidR="00C1179D" w:rsidRPr="00FA6413" w:rsidRDefault="00C1179D" w:rsidP="006B05DC">
            <w:pPr>
              <w:pStyle w:val="Default"/>
              <w:jc w:val="center"/>
              <w:rPr>
                <w:rFonts w:ascii="Arial" w:hAnsi="Arial" w:cs="Arial"/>
                <w:sz w:val="18"/>
                <w:szCs w:val="18"/>
              </w:rPr>
            </w:pPr>
            <w:r w:rsidRPr="00FA6413">
              <w:rPr>
                <w:rFonts w:ascii="Arial" w:hAnsi="Arial" w:cs="Arial"/>
                <w:sz w:val="18"/>
                <w:szCs w:val="18"/>
              </w:rPr>
              <w:t xml:space="preserve">Su užveržiamais, kabelį įtvirtinančiais sandarikliais ir įvedimo angos aklėmis </w:t>
            </w:r>
            <w:r w:rsidRPr="00FA6413">
              <w:rPr>
                <w:rFonts w:ascii="Arial" w:hAnsi="Arial" w:cs="Arial"/>
                <w:sz w:val="18"/>
                <w:szCs w:val="18"/>
                <w:vertAlign w:val="superscript"/>
              </w:rPr>
              <w:t>a)</w:t>
            </w:r>
            <w:r w:rsidRPr="00FA6413">
              <w:rPr>
                <w:rFonts w:ascii="Arial" w:hAnsi="Arial" w:cs="Arial"/>
                <w:sz w:val="18"/>
                <w:szCs w:val="18"/>
              </w:rPr>
              <w:t xml:space="preserve">/ </w:t>
            </w:r>
            <w:r w:rsidRPr="00FA6413">
              <w:rPr>
                <w:rFonts w:ascii="Arial" w:hAnsi="Arial" w:cs="Arial"/>
                <w:sz w:val="18"/>
                <w:szCs w:val="18"/>
                <w:lang w:val="en-US"/>
              </w:rPr>
              <w:t>With clamp screws with cable seals and entry holes blind flanges</w:t>
            </w:r>
            <w:r w:rsidRPr="00FA6413">
              <w:rPr>
                <w:rFonts w:ascii="Arial" w:hAnsi="Arial" w:cs="Arial"/>
                <w:sz w:val="18"/>
                <w:szCs w:val="18"/>
              </w:rPr>
              <w:t xml:space="preserve"> </w:t>
            </w:r>
            <w:r w:rsidRPr="00FA6413">
              <w:rPr>
                <w:rFonts w:ascii="Arial" w:hAnsi="Arial" w:cs="Arial"/>
                <w:sz w:val="18"/>
                <w:szCs w:val="18"/>
                <w:vertAlign w:val="superscript"/>
              </w:rPr>
              <w:t>a)</w:t>
            </w:r>
          </w:p>
        </w:tc>
        <w:tc>
          <w:tcPr>
            <w:tcW w:w="3686" w:type="dxa"/>
            <w:vAlign w:val="center"/>
          </w:tcPr>
          <w:p w14:paraId="66811D5D" w14:textId="77777777" w:rsidR="00C1179D" w:rsidRPr="000D24D4" w:rsidRDefault="00C1179D" w:rsidP="006B05DC">
            <w:pPr>
              <w:jc w:val="center"/>
              <w:rPr>
                <w:rFonts w:ascii="Trebuchet MS" w:hAnsi="Trebuchet MS"/>
                <w:sz w:val="18"/>
                <w:szCs w:val="18"/>
              </w:rPr>
            </w:pPr>
          </w:p>
        </w:tc>
        <w:tc>
          <w:tcPr>
            <w:tcW w:w="2409" w:type="dxa"/>
            <w:vAlign w:val="center"/>
          </w:tcPr>
          <w:p w14:paraId="0250770B" w14:textId="77777777" w:rsidR="00C1179D" w:rsidRPr="000D24D4" w:rsidRDefault="00C1179D" w:rsidP="006B05DC">
            <w:pPr>
              <w:jc w:val="center"/>
              <w:rPr>
                <w:rFonts w:ascii="Trebuchet MS" w:hAnsi="Trebuchet MS"/>
                <w:sz w:val="18"/>
                <w:szCs w:val="18"/>
              </w:rPr>
            </w:pPr>
          </w:p>
        </w:tc>
        <w:tc>
          <w:tcPr>
            <w:tcW w:w="996" w:type="dxa"/>
            <w:vAlign w:val="center"/>
          </w:tcPr>
          <w:p w14:paraId="63F396F1" w14:textId="77777777" w:rsidR="00C1179D" w:rsidRPr="000D24D4" w:rsidRDefault="00C1179D" w:rsidP="006B05DC">
            <w:pPr>
              <w:jc w:val="center"/>
              <w:rPr>
                <w:rFonts w:ascii="Trebuchet MS" w:hAnsi="Trebuchet MS"/>
                <w:sz w:val="18"/>
                <w:szCs w:val="18"/>
              </w:rPr>
            </w:pPr>
          </w:p>
        </w:tc>
      </w:tr>
    </w:tbl>
    <w:p w14:paraId="3E2EB108" w14:textId="204A4598" w:rsidR="00BC2768" w:rsidRPr="00BC2768" w:rsidRDefault="00BC2768" w:rsidP="00BC2768">
      <w:pPr>
        <w:rPr>
          <w:sz w:val="18"/>
          <w:szCs w:val="18"/>
        </w:rPr>
      </w:pPr>
    </w:p>
    <w:tbl>
      <w:tblPr>
        <w:tblStyle w:val="TableGrid"/>
        <w:tblW w:w="15163" w:type="dxa"/>
        <w:tblLayout w:type="fixed"/>
        <w:tblLook w:val="04A0" w:firstRow="1" w:lastRow="0" w:firstColumn="1" w:lastColumn="0" w:noHBand="0" w:noVBand="1"/>
      </w:tblPr>
      <w:tblGrid>
        <w:gridCol w:w="846"/>
        <w:gridCol w:w="4111"/>
        <w:gridCol w:w="6378"/>
        <w:gridCol w:w="3828"/>
      </w:tblGrid>
      <w:tr w:rsidR="005432F0" w:rsidRPr="000D24D4" w14:paraId="60DC655D" w14:textId="77777777" w:rsidTr="00F75499">
        <w:trPr>
          <w:cantSplit/>
          <w:trHeight w:val="209"/>
          <w:tblHeader/>
        </w:trPr>
        <w:tc>
          <w:tcPr>
            <w:tcW w:w="846" w:type="dxa"/>
            <w:vMerge w:val="restart"/>
            <w:shd w:val="clear" w:color="auto" w:fill="F2F2F2" w:themeFill="background1" w:themeFillShade="F2"/>
            <w:vAlign w:val="center"/>
          </w:tcPr>
          <w:p w14:paraId="5C6D849B" w14:textId="77777777" w:rsidR="005432F0" w:rsidRPr="000D24D4" w:rsidRDefault="005432F0" w:rsidP="00F75499">
            <w:pPr>
              <w:jc w:val="center"/>
              <w:rPr>
                <w:rFonts w:ascii="Trebuchet MS" w:hAnsi="Trebuchet MS" w:cs="Arial"/>
                <w:sz w:val="18"/>
                <w:szCs w:val="18"/>
              </w:rPr>
            </w:pPr>
            <w:r w:rsidRPr="000D24D4">
              <w:rPr>
                <w:rFonts w:ascii="Trebuchet MS" w:hAnsi="Trebuchet MS" w:cs="Arial"/>
                <w:sz w:val="18"/>
                <w:szCs w:val="18"/>
              </w:rPr>
              <w:t>Eil. Nr./</w:t>
            </w:r>
          </w:p>
          <w:p w14:paraId="70851123"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Seq. No.</w:t>
            </w:r>
          </w:p>
        </w:tc>
        <w:tc>
          <w:tcPr>
            <w:tcW w:w="10489" w:type="dxa"/>
            <w:gridSpan w:val="2"/>
            <w:vMerge w:val="restart"/>
            <w:shd w:val="clear" w:color="auto" w:fill="F2F2F2" w:themeFill="background1" w:themeFillShade="F2"/>
            <w:vAlign w:val="center"/>
          </w:tcPr>
          <w:p w14:paraId="3BEF5BF5" w14:textId="77777777" w:rsidR="005432F0" w:rsidRPr="00C51708" w:rsidRDefault="005432F0" w:rsidP="00F75499">
            <w:pPr>
              <w:jc w:val="center"/>
              <w:rPr>
                <w:rFonts w:ascii="Trebuchet MS" w:hAnsi="Trebuchet MS" w:cs="Arial"/>
                <w:sz w:val="18"/>
                <w:szCs w:val="18"/>
                <w:lang w:val="pt-PT"/>
              </w:rPr>
            </w:pPr>
            <w:r w:rsidRPr="000D24D4">
              <w:rPr>
                <w:rFonts w:ascii="Trebuchet MS" w:hAnsi="Trebuchet MS" w:cs="Arial"/>
                <w:sz w:val="18"/>
                <w:szCs w:val="18"/>
              </w:rPr>
              <w:t>Įrenginio, įrangos, gaminio ar medžiagos reikalaujamas parametras, funkcija, išpildymas ar savybė/</w:t>
            </w:r>
          </w:p>
          <w:p w14:paraId="68A7A3BD"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Device, equipment, product or material required parameter, function, implementation or feature</w:t>
            </w:r>
          </w:p>
        </w:tc>
        <w:tc>
          <w:tcPr>
            <w:tcW w:w="3828" w:type="dxa"/>
            <w:vMerge w:val="restart"/>
            <w:shd w:val="clear" w:color="auto" w:fill="F2F2F2" w:themeFill="background1" w:themeFillShade="F2"/>
            <w:vAlign w:val="center"/>
          </w:tcPr>
          <w:p w14:paraId="02416C6B" w14:textId="77777777" w:rsidR="005432F0" w:rsidRPr="000D24D4" w:rsidRDefault="005432F0" w:rsidP="00F75499">
            <w:pPr>
              <w:jc w:val="center"/>
              <w:rPr>
                <w:rFonts w:ascii="Trebuchet MS" w:hAnsi="Trebuchet MS" w:cs="Arial"/>
                <w:sz w:val="18"/>
                <w:szCs w:val="18"/>
              </w:rPr>
            </w:pPr>
            <w:r w:rsidRPr="000D24D4">
              <w:rPr>
                <w:rFonts w:ascii="Trebuchet MS" w:hAnsi="Trebuchet MS" w:cs="Arial"/>
                <w:sz w:val="18"/>
                <w:szCs w:val="18"/>
              </w:rPr>
              <w:t>Kiekis (mato vnt.), reikalaujama parametro (mato vnt.) ar funkcijos reikšmė, išpildymas ar savybė/</w:t>
            </w:r>
          </w:p>
          <w:p w14:paraId="22E907C9" w14:textId="77777777" w:rsidR="005432F0" w:rsidRPr="000D24D4" w:rsidRDefault="005432F0" w:rsidP="00F75499">
            <w:pPr>
              <w:jc w:val="center"/>
              <w:rPr>
                <w:rFonts w:ascii="Trebuchet MS" w:hAnsi="Trebuchet MS"/>
                <w:sz w:val="18"/>
                <w:szCs w:val="18"/>
                <w:lang w:val="en-US"/>
              </w:rPr>
            </w:pPr>
            <w:r w:rsidRPr="000D24D4">
              <w:rPr>
                <w:rFonts w:ascii="Trebuchet MS" w:hAnsi="Trebuchet MS" w:cs="Arial"/>
                <w:sz w:val="18"/>
                <w:szCs w:val="18"/>
                <w:lang w:val="en-US"/>
              </w:rPr>
              <w:t>Amount (measuring unit), required parameter (measuring unit) or function value, implementation or feature</w:t>
            </w:r>
          </w:p>
        </w:tc>
      </w:tr>
      <w:tr w:rsidR="005432F0" w:rsidRPr="000D24D4" w14:paraId="61B75760" w14:textId="77777777" w:rsidTr="00F75499">
        <w:trPr>
          <w:cantSplit/>
          <w:trHeight w:val="209"/>
          <w:tblHeader/>
        </w:trPr>
        <w:tc>
          <w:tcPr>
            <w:tcW w:w="846" w:type="dxa"/>
            <w:vMerge/>
            <w:shd w:val="clear" w:color="auto" w:fill="F2F2F2" w:themeFill="background1" w:themeFillShade="F2"/>
            <w:vAlign w:val="center"/>
          </w:tcPr>
          <w:p w14:paraId="02298C3D" w14:textId="77777777" w:rsidR="005432F0" w:rsidRPr="000D24D4" w:rsidRDefault="005432F0" w:rsidP="00F75499">
            <w:pPr>
              <w:jc w:val="center"/>
              <w:rPr>
                <w:rFonts w:ascii="Trebuchet MS" w:hAnsi="Trebuchet MS"/>
                <w:sz w:val="18"/>
                <w:szCs w:val="18"/>
              </w:rPr>
            </w:pPr>
          </w:p>
        </w:tc>
        <w:tc>
          <w:tcPr>
            <w:tcW w:w="10489" w:type="dxa"/>
            <w:gridSpan w:val="2"/>
            <w:vMerge/>
            <w:shd w:val="clear" w:color="auto" w:fill="F2F2F2" w:themeFill="background1" w:themeFillShade="F2"/>
            <w:vAlign w:val="center"/>
          </w:tcPr>
          <w:p w14:paraId="0EF59F69" w14:textId="77777777" w:rsidR="005432F0" w:rsidRPr="000D24D4" w:rsidRDefault="005432F0" w:rsidP="00F75499">
            <w:pPr>
              <w:jc w:val="center"/>
              <w:rPr>
                <w:rFonts w:ascii="Trebuchet MS" w:hAnsi="Trebuchet MS"/>
                <w:sz w:val="18"/>
                <w:szCs w:val="18"/>
              </w:rPr>
            </w:pPr>
          </w:p>
        </w:tc>
        <w:tc>
          <w:tcPr>
            <w:tcW w:w="3828" w:type="dxa"/>
            <w:vMerge/>
            <w:shd w:val="clear" w:color="auto" w:fill="F2F2F2" w:themeFill="background1" w:themeFillShade="F2"/>
            <w:vAlign w:val="center"/>
          </w:tcPr>
          <w:p w14:paraId="7FF128CE" w14:textId="77777777" w:rsidR="005432F0" w:rsidRPr="000D24D4" w:rsidRDefault="005432F0" w:rsidP="00F75499">
            <w:pPr>
              <w:jc w:val="center"/>
              <w:rPr>
                <w:rFonts w:ascii="Trebuchet MS" w:hAnsi="Trebuchet MS"/>
                <w:sz w:val="18"/>
                <w:szCs w:val="18"/>
              </w:rPr>
            </w:pPr>
          </w:p>
        </w:tc>
      </w:tr>
      <w:tr w:rsidR="005432F0" w:rsidRPr="000D24D4" w14:paraId="250D4027" w14:textId="77777777" w:rsidTr="00F75499">
        <w:trPr>
          <w:cantSplit/>
          <w:trHeight w:val="209"/>
          <w:tblHeader/>
        </w:trPr>
        <w:tc>
          <w:tcPr>
            <w:tcW w:w="846" w:type="dxa"/>
            <w:vMerge/>
            <w:tcBorders>
              <w:bottom w:val="single" w:sz="4" w:space="0" w:color="auto"/>
            </w:tcBorders>
            <w:shd w:val="clear" w:color="auto" w:fill="F2F2F2" w:themeFill="background1" w:themeFillShade="F2"/>
            <w:vAlign w:val="center"/>
          </w:tcPr>
          <w:p w14:paraId="519FF77C" w14:textId="77777777" w:rsidR="005432F0" w:rsidRPr="000D24D4" w:rsidRDefault="005432F0" w:rsidP="00F75499">
            <w:pPr>
              <w:jc w:val="center"/>
              <w:rPr>
                <w:rFonts w:ascii="Trebuchet MS" w:hAnsi="Trebuchet MS"/>
                <w:sz w:val="18"/>
                <w:szCs w:val="18"/>
              </w:rPr>
            </w:pPr>
          </w:p>
        </w:tc>
        <w:tc>
          <w:tcPr>
            <w:tcW w:w="10489" w:type="dxa"/>
            <w:gridSpan w:val="2"/>
            <w:vMerge/>
            <w:tcBorders>
              <w:bottom w:val="single" w:sz="4" w:space="0" w:color="auto"/>
            </w:tcBorders>
            <w:shd w:val="clear" w:color="auto" w:fill="F2F2F2" w:themeFill="background1" w:themeFillShade="F2"/>
            <w:vAlign w:val="center"/>
          </w:tcPr>
          <w:p w14:paraId="00E62253" w14:textId="77777777" w:rsidR="005432F0" w:rsidRPr="000D24D4" w:rsidRDefault="005432F0" w:rsidP="00F75499">
            <w:pPr>
              <w:jc w:val="center"/>
              <w:rPr>
                <w:rFonts w:ascii="Trebuchet MS" w:hAnsi="Trebuchet MS"/>
                <w:sz w:val="18"/>
                <w:szCs w:val="18"/>
              </w:rPr>
            </w:pPr>
          </w:p>
        </w:tc>
        <w:tc>
          <w:tcPr>
            <w:tcW w:w="3828" w:type="dxa"/>
            <w:vMerge/>
            <w:tcBorders>
              <w:bottom w:val="single" w:sz="4" w:space="0" w:color="auto"/>
            </w:tcBorders>
            <w:shd w:val="clear" w:color="auto" w:fill="F2F2F2" w:themeFill="background1" w:themeFillShade="F2"/>
            <w:vAlign w:val="center"/>
          </w:tcPr>
          <w:p w14:paraId="17BF6834" w14:textId="77777777" w:rsidR="005432F0" w:rsidRPr="000D24D4" w:rsidRDefault="005432F0" w:rsidP="00F75499">
            <w:pPr>
              <w:jc w:val="center"/>
              <w:rPr>
                <w:rFonts w:ascii="Trebuchet MS" w:hAnsi="Trebuchet MS"/>
                <w:sz w:val="18"/>
                <w:szCs w:val="18"/>
              </w:rPr>
            </w:pPr>
          </w:p>
        </w:tc>
      </w:tr>
      <w:tr w:rsidR="005432F0" w:rsidRPr="005C30B1" w14:paraId="1656D6FA" w14:textId="77777777" w:rsidTr="00F75499">
        <w:trPr>
          <w:cantSplit/>
          <w:trHeight w:val="209"/>
        </w:trPr>
        <w:tc>
          <w:tcPr>
            <w:tcW w:w="846" w:type="dxa"/>
            <w:vMerge/>
            <w:vAlign w:val="center"/>
          </w:tcPr>
          <w:p w14:paraId="0862CC0F"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513B19E7" w14:textId="77777777" w:rsidR="005432F0" w:rsidRPr="005C30B1" w:rsidRDefault="005432F0" w:rsidP="00F75499">
            <w:pPr>
              <w:rPr>
                <w:rFonts w:ascii="Arial" w:hAnsi="Arial" w:cs="Arial"/>
                <w:sz w:val="18"/>
                <w:szCs w:val="18"/>
              </w:rPr>
            </w:pPr>
          </w:p>
        </w:tc>
        <w:tc>
          <w:tcPr>
            <w:tcW w:w="3828" w:type="dxa"/>
            <w:vMerge/>
            <w:vAlign w:val="center"/>
          </w:tcPr>
          <w:p w14:paraId="635D88D2" w14:textId="77777777" w:rsidR="005432F0" w:rsidRPr="005C30B1" w:rsidRDefault="005432F0" w:rsidP="00F75499">
            <w:pPr>
              <w:jc w:val="center"/>
              <w:rPr>
                <w:rFonts w:ascii="Arial" w:hAnsi="Arial" w:cs="Arial"/>
                <w:sz w:val="18"/>
                <w:szCs w:val="18"/>
              </w:rPr>
            </w:pPr>
          </w:p>
        </w:tc>
      </w:tr>
      <w:tr w:rsidR="005432F0" w:rsidRPr="005C30B1" w14:paraId="26896FB4" w14:textId="77777777" w:rsidTr="00F75499">
        <w:trPr>
          <w:cantSplit/>
          <w:trHeight w:val="209"/>
        </w:trPr>
        <w:tc>
          <w:tcPr>
            <w:tcW w:w="846" w:type="dxa"/>
            <w:vMerge/>
            <w:vAlign w:val="center"/>
          </w:tcPr>
          <w:p w14:paraId="1C8203DF"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42DB4DB0" w14:textId="77777777" w:rsidR="005432F0" w:rsidRPr="005C30B1" w:rsidRDefault="005432F0" w:rsidP="00F75499">
            <w:pPr>
              <w:rPr>
                <w:rFonts w:ascii="Arial" w:hAnsi="Arial" w:cs="Arial"/>
                <w:sz w:val="18"/>
                <w:szCs w:val="18"/>
              </w:rPr>
            </w:pPr>
          </w:p>
        </w:tc>
        <w:tc>
          <w:tcPr>
            <w:tcW w:w="3828" w:type="dxa"/>
            <w:vMerge/>
            <w:vAlign w:val="center"/>
          </w:tcPr>
          <w:p w14:paraId="7240444F" w14:textId="77777777" w:rsidR="005432F0" w:rsidRPr="005C30B1" w:rsidRDefault="005432F0" w:rsidP="00F75499">
            <w:pPr>
              <w:jc w:val="center"/>
              <w:rPr>
                <w:rFonts w:ascii="Arial" w:hAnsi="Arial" w:cs="Arial"/>
                <w:sz w:val="18"/>
                <w:szCs w:val="18"/>
              </w:rPr>
            </w:pPr>
          </w:p>
        </w:tc>
      </w:tr>
      <w:tr w:rsidR="005432F0" w:rsidRPr="005C30B1" w14:paraId="7FD04EF4" w14:textId="77777777" w:rsidTr="00974510">
        <w:trPr>
          <w:cantSplit/>
          <w:trHeight w:val="309"/>
        </w:trPr>
        <w:tc>
          <w:tcPr>
            <w:tcW w:w="846" w:type="dxa"/>
            <w:vMerge/>
            <w:vAlign w:val="center"/>
          </w:tcPr>
          <w:p w14:paraId="018F208A" w14:textId="77777777" w:rsidR="005432F0" w:rsidRPr="002C0140" w:rsidRDefault="005432F0" w:rsidP="00F75499">
            <w:pPr>
              <w:jc w:val="center"/>
              <w:rPr>
                <w:rFonts w:ascii="Trebuchet MS" w:hAnsi="Trebuchet MS"/>
                <w:b/>
                <w:bCs/>
                <w:sz w:val="18"/>
                <w:szCs w:val="18"/>
              </w:rPr>
            </w:pPr>
          </w:p>
        </w:tc>
        <w:tc>
          <w:tcPr>
            <w:tcW w:w="10489" w:type="dxa"/>
            <w:gridSpan w:val="2"/>
            <w:vMerge/>
            <w:vAlign w:val="center"/>
          </w:tcPr>
          <w:p w14:paraId="6AE000EF" w14:textId="77777777" w:rsidR="005432F0" w:rsidRPr="005C30B1" w:rsidRDefault="005432F0" w:rsidP="00F75499">
            <w:pPr>
              <w:rPr>
                <w:rFonts w:ascii="Arial" w:hAnsi="Arial" w:cs="Arial"/>
                <w:sz w:val="18"/>
                <w:szCs w:val="18"/>
              </w:rPr>
            </w:pPr>
          </w:p>
        </w:tc>
        <w:tc>
          <w:tcPr>
            <w:tcW w:w="3828" w:type="dxa"/>
            <w:vMerge/>
            <w:vAlign w:val="center"/>
          </w:tcPr>
          <w:p w14:paraId="2E90B083" w14:textId="77777777" w:rsidR="005432F0" w:rsidRPr="005C30B1" w:rsidRDefault="005432F0" w:rsidP="00F75499">
            <w:pPr>
              <w:jc w:val="center"/>
              <w:rPr>
                <w:rFonts w:ascii="Arial" w:hAnsi="Arial" w:cs="Arial"/>
                <w:sz w:val="18"/>
                <w:szCs w:val="18"/>
              </w:rPr>
            </w:pPr>
          </w:p>
        </w:tc>
      </w:tr>
      <w:tr w:rsidR="005432F0" w:rsidRPr="005C30B1" w14:paraId="7795F783" w14:textId="77777777" w:rsidTr="00F75499">
        <w:trPr>
          <w:cantSplit/>
        </w:trPr>
        <w:tc>
          <w:tcPr>
            <w:tcW w:w="846" w:type="dxa"/>
            <w:vAlign w:val="center"/>
          </w:tcPr>
          <w:p w14:paraId="7571DDC6" w14:textId="77777777" w:rsidR="005432F0" w:rsidRPr="00557F10" w:rsidRDefault="005432F0" w:rsidP="005432F0">
            <w:pPr>
              <w:pStyle w:val="ListParagraph"/>
              <w:numPr>
                <w:ilvl w:val="0"/>
                <w:numId w:val="2"/>
              </w:numPr>
              <w:jc w:val="center"/>
              <w:rPr>
                <w:rFonts w:ascii="Trebuchet MS" w:hAnsi="Trebuchet MS"/>
                <w:b/>
                <w:bCs/>
                <w:sz w:val="18"/>
                <w:szCs w:val="18"/>
              </w:rPr>
            </w:pPr>
          </w:p>
        </w:tc>
        <w:tc>
          <w:tcPr>
            <w:tcW w:w="14317" w:type="dxa"/>
            <w:gridSpan w:val="3"/>
            <w:vAlign w:val="center"/>
          </w:tcPr>
          <w:p w14:paraId="2C55EDF1" w14:textId="1D6938AF" w:rsidR="005432F0" w:rsidRPr="005C30B1" w:rsidRDefault="005432F0" w:rsidP="005432F0">
            <w:pPr>
              <w:jc w:val="center"/>
              <w:rPr>
                <w:rFonts w:ascii="Trebuchet MS" w:hAnsi="Trebuchet MS" w:cs="Arial"/>
                <w:b/>
                <w:sz w:val="18"/>
                <w:szCs w:val="18"/>
              </w:rPr>
            </w:pPr>
            <w:r w:rsidRPr="00FA6413">
              <w:rPr>
                <w:rFonts w:ascii="Arial" w:hAnsi="Arial" w:cs="Arial"/>
                <w:b/>
                <w:color w:val="000000"/>
                <w:sz w:val="18"/>
                <w:szCs w:val="18"/>
              </w:rPr>
              <w:t>Spintos viduje montuojamos papildomos įrangos komplektacija</w:t>
            </w:r>
            <w:r w:rsidRPr="00FA6413">
              <w:rPr>
                <w:rFonts w:ascii="Arial" w:hAnsi="Arial" w:cs="Arial"/>
                <w:b/>
                <w:bCs/>
                <w:color w:val="000000"/>
                <w:sz w:val="18"/>
                <w:szCs w:val="18"/>
                <w:lang w:val="en-US"/>
              </w:rPr>
              <w:t xml:space="preserve"> </w:t>
            </w:r>
            <w:r w:rsidRPr="00FA6413">
              <w:rPr>
                <w:rFonts w:ascii="Arial" w:hAnsi="Arial" w:cs="Arial"/>
                <w:b/>
                <w:bCs/>
                <w:sz w:val="18"/>
                <w:szCs w:val="18"/>
                <w:vertAlign w:val="superscript"/>
              </w:rPr>
              <w:t>2)</w:t>
            </w:r>
            <w:r w:rsidRPr="00FA6413">
              <w:rPr>
                <w:rFonts w:ascii="Arial" w:hAnsi="Arial" w:cs="Arial"/>
                <w:b/>
                <w:bCs/>
                <w:sz w:val="18"/>
                <w:szCs w:val="18"/>
              </w:rPr>
              <w:t xml:space="preserve">/ </w:t>
            </w:r>
            <w:r w:rsidRPr="00FA6413">
              <w:rPr>
                <w:rFonts w:ascii="Arial" w:hAnsi="Arial" w:cs="Arial"/>
                <w:b/>
                <w:bCs/>
                <w:sz w:val="18"/>
                <w:szCs w:val="18"/>
                <w:lang w:val="en-US"/>
              </w:rPr>
              <w:t xml:space="preserve">Set of additional equipment mounted in the cabinet </w:t>
            </w:r>
            <w:r w:rsidRPr="00FA6413">
              <w:rPr>
                <w:rFonts w:ascii="Arial" w:hAnsi="Arial" w:cs="Arial"/>
                <w:b/>
                <w:bCs/>
                <w:sz w:val="18"/>
                <w:szCs w:val="18"/>
                <w:vertAlign w:val="superscript"/>
                <w:lang w:val="en-US"/>
              </w:rPr>
              <w:t>2)</w:t>
            </w:r>
          </w:p>
        </w:tc>
      </w:tr>
      <w:tr w:rsidR="005432F0" w:rsidRPr="005C30B1" w14:paraId="546369FA" w14:textId="77777777" w:rsidTr="00F75499">
        <w:trPr>
          <w:cantSplit/>
        </w:trPr>
        <w:tc>
          <w:tcPr>
            <w:tcW w:w="846" w:type="dxa"/>
            <w:vAlign w:val="center"/>
          </w:tcPr>
          <w:p w14:paraId="4F4548F0" w14:textId="77777777" w:rsidR="005432F0" w:rsidRPr="00557F10" w:rsidRDefault="005432F0" w:rsidP="005432F0">
            <w:pPr>
              <w:pStyle w:val="ListParagraph"/>
              <w:numPr>
                <w:ilvl w:val="1"/>
                <w:numId w:val="2"/>
              </w:numPr>
              <w:jc w:val="center"/>
              <w:rPr>
                <w:rFonts w:ascii="Trebuchet MS" w:hAnsi="Trebuchet MS"/>
                <w:b/>
                <w:bCs/>
                <w:sz w:val="18"/>
                <w:szCs w:val="18"/>
              </w:rPr>
            </w:pPr>
          </w:p>
        </w:tc>
        <w:tc>
          <w:tcPr>
            <w:tcW w:w="14317" w:type="dxa"/>
            <w:gridSpan w:val="3"/>
            <w:vAlign w:val="center"/>
          </w:tcPr>
          <w:p w14:paraId="300BEBD7" w14:textId="68B05130" w:rsidR="005432F0" w:rsidRPr="005C30B1" w:rsidRDefault="005432F0" w:rsidP="005432F0">
            <w:pPr>
              <w:jc w:val="center"/>
              <w:rPr>
                <w:rFonts w:ascii="Arial" w:hAnsi="Arial" w:cs="Arial"/>
                <w:sz w:val="18"/>
                <w:szCs w:val="18"/>
              </w:rPr>
            </w:pPr>
            <w:r w:rsidRPr="00FA6413">
              <w:rPr>
                <w:rFonts w:ascii="Arial" w:hAnsi="Arial" w:cs="Arial"/>
                <w:color w:val="000000"/>
                <w:sz w:val="18"/>
                <w:szCs w:val="18"/>
              </w:rPr>
              <w:t xml:space="preserve">Įžeminimo šyna įžeminimo laidininkų prijungimui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for earthing conductors connection </w:t>
            </w:r>
            <w:r w:rsidRPr="00FA6413">
              <w:rPr>
                <w:rFonts w:ascii="Arial" w:hAnsi="Arial" w:cs="Arial"/>
                <w:sz w:val="18"/>
                <w:szCs w:val="18"/>
                <w:vertAlign w:val="superscript"/>
              </w:rPr>
              <w:t>2)</w:t>
            </w:r>
          </w:p>
        </w:tc>
      </w:tr>
      <w:tr w:rsidR="005432F0" w:rsidRPr="005C30B1" w14:paraId="66C6A506" w14:textId="77777777" w:rsidTr="00F75499">
        <w:trPr>
          <w:cantSplit/>
        </w:trPr>
        <w:tc>
          <w:tcPr>
            <w:tcW w:w="846" w:type="dxa"/>
            <w:vAlign w:val="center"/>
          </w:tcPr>
          <w:p w14:paraId="04E5719E"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1446D0C" w14:textId="021330A5"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šyna turi būti</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must be </w:t>
            </w:r>
            <w:r w:rsidRPr="00FA6413">
              <w:rPr>
                <w:rFonts w:ascii="Arial" w:hAnsi="Arial" w:cs="Arial"/>
                <w:sz w:val="18"/>
                <w:szCs w:val="18"/>
                <w:vertAlign w:val="superscript"/>
              </w:rPr>
              <w:t>2)</w:t>
            </w:r>
          </w:p>
        </w:tc>
        <w:tc>
          <w:tcPr>
            <w:tcW w:w="3828" w:type="dxa"/>
            <w:vAlign w:val="center"/>
          </w:tcPr>
          <w:p w14:paraId="69185D78" w14:textId="06EE2502"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Varinė / </w:t>
            </w:r>
            <w:r w:rsidRPr="00FA6413">
              <w:rPr>
                <w:rFonts w:ascii="Arial" w:hAnsi="Arial" w:cs="Arial"/>
                <w:sz w:val="18"/>
                <w:szCs w:val="18"/>
                <w:lang w:val="en-US"/>
              </w:rPr>
              <w:t>Copper</w:t>
            </w:r>
            <w:r w:rsidRPr="00FA6413">
              <w:rPr>
                <w:rFonts w:ascii="Arial" w:hAnsi="Arial" w:cs="Arial"/>
                <w:sz w:val="18"/>
                <w:szCs w:val="18"/>
              </w:rPr>
              <w:t xml:space="preserve"> </w:t>
            </w:r>
          </w:p>
        </w:tc>
      </w:tr>
      <w:tr w:rsidR="005432F0" w:rsidRPr="005C30B1" w14:paraId="26E738BD" w14:textId="77777777" w:rsidTr="00F75499">
        <w:trPr>
          <w:cantSplit/>
        </w:trPr>
        <w:tc>
          <w:tcPr>
            <w:tcW w:w="846" w:type="dxa"/>
            <w:vAlign w:val="center"/>
          </w:tcPr>
          <w:p w14:paraId="6DB5CE9D"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2C44B67" w14:textId="2332EEBA"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šyna turi būti montuojama</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US"/>
              </w:rPr>
              <w:t xml:space="preserve">Earthing busbar </w:t>
            </w:r>
            <w:r w:rsidRPr="00FA6413">
              <w:rPr>
                <w:rStyle w:val="hps"/>
                <w:rFonts w:ascii="Arial" w:hAnsi="Arial" w:cs="Arial"/>
                <w:color w:val="222222"/>
                <w:sz w:val="18"/>
                <w:szCs w:val="18"/>
                <w:lang w:val="en"/>
              </w:rPr>
              <w:t>must</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be</w:t>
            </w:r>
            <w:r w:rsidRPr="00FA6413">
              <w:rPr>
                <w:rStyle w:val="shorttext"/>
                <w:rFonts w:ascii="Arial" w:hAnsi="Arial" w:cs="Arial"/>
                <w:color w:val="222222"/>
                <w:sz w:val="18"/>
                <w:szCs w:val="18"/>
                <w:lang w:val="en"/>
              </w:rPr>
              <w:t xml:space="preserve"> </w:t>
            </w:r>
            <w:r w:rsidRPr="00FA6413">
              <w:rPr>
                <w:rStyle w:val="hps"/>
                <w:rFonts w:ascii="Arial" w:hAnsi="Arial" w:cs="Arial"/>
                <w:color w:val="222222"/>
                <w:sz w:val="18"/>
                <w:szCs w:val="18"/>
                <w:lang w:val="en"/>
              </w:rPr>
              <w:t xml:space="preserve">installed </w:t>
            </w:r>
            <w:r w:rsidRPr="00FA6413">
              <w:rPr>
                <w:rFonts w:ascii="Arial" w:hAnsi="Arial" w:cs="Arial"/>
                <w:sz w:val="18"/>
                <w:szCs w:val="18"/>
                <w:vertAlign w:val="superscript"/>
              </w:rPr>
              <w:t>2)</w:t>
            </w:r>
          </w:p>
        </w:tc>
        <w:tc>
          <w:tcPr>
            <w:tcW w:w="3828" w:type="dxa"/>
            <w:vAlign w:val="center"/>
          </w:tcPr>
          <w:p w14:paraId="6F8D9DAF" w14:textId="7D9BDD43"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Montažinės plokštės apačioje, horizontaliai / </w:t>
            </w:r>
            <w:r w:rsidRPr="00FA6413">
              <w:rPr>
                <w:rFonts w:ascii="Arial" w:hAnsi="Arial" w:cs="Arial"/>
                <w:sz w:val="18"/>
                <w:szCs w:val="18"/>
                <w:lang w:val="en-US"/>
              </w:rPr>
              <w:t>At the bottom of the cabinet, horizontally</w:t>
            </w:r>
            <w:r w:rsidRPr="00FA6413">
              <w:rPr>
                <w:rFonts w:ascii="Arial" w:hAnsi="Arial" w:cs="Arial"/>
                <w:sz w:val="18"/>
                <w:szCs w:val="18"/>
              </w:rPr>
              <w:t xml:space="preserve"> </w:t>
            </w:r>
          </w:p>
        </w:tc>
      </w:tr>
      <w:tr w:rsidR="005432F0" w:rsidRPr="005C30B1" w14:paraId="5E7B78EB" w14:textId="77777777" w:rsidTr="00F75499">
        <w:trPr>
          <w:cantSplit/>
        </w:trPr>
        <w:tc>
          <w:tcPr>
            <w:tcW w:w="846" w:type="dxa"/>
            <w:vAlign w:val="center"/>
          </w:tcPr>
          <w:p w14:paraId="0F786F5F"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1A5558A5" w14:textId="4F000FA2"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šynoje, kabelių ekranų ir spintos dalių įžeminimo laidininkų prijungimui turi būti ne mažiau kaip</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Style w:val="hps"/>
                <w:rFonts w:ascii="Arial" w:hAnsi="Arial" w:cs="Arial"/>
                <w:color w:val="222222"/>
                <w:sz w:val="18"/>
                <w:szCs w:val="18"/>
                <w:lang w:val="en"/>
              </w:rPr>
              <w:t>For cables shielding and cabinet earthing conductors connection to the Ground busbar shall not be less than</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3828" w:type="dxa"/>
            <w:vAlign w:val="center"/>
          </w:tcPr>
          <w:p w14:paraId="57367035" w14:textId="0D1EB9F0" w:rsidR="005432F0" w:rsidRPr="005C30B1" w:rsidRDefault="005432F0" w:rsidP="005432F0">
            <w:pPr>
              <w:jc w:val="center"/>
              <w:rPr>
                <w:rFonts w:ascii="Arial" w:hAnsi="Arial" w:cs="Arial"/>
                <w:sz w:val="18"/>
                <w:szCs w:val="18"/>
              </w:rPr>
            </w:pPr>
            <w:r w:rsidRPr="00FA6413">
              <w:rPr>
                <w:rFonts w:ascii="Arial" w:hAnsi="Arial" w:cs="Arial"/>
                <w:sz w:val="18"/>
                <w:szCs w:val="18"/>
              </w:rPr>
              <w:t xml:space="preserve">20 prijungimo vietų ne mažesniais kaip M5 dydžio varžtais / 20 </w:t>
            </w:r>
            <w:r w:rsidRPr="00FA6413">
              <w:rPr>
                <w:rFonts w:ascii="Arial" w:hAnsi="Arial" w:cs="Arial"/>
                <w:sz w:val="18"/>
                <w:szCs w:val="18"/>
                <w:lang w:val="en-US"/>
              </w:rPr>
              <w:t>connection points with M5 screws</w:t>
            </w:r>
            <w:r w:rsidRPr="00FA6413">
              <w:rPr>
                <w:rFonts w:ascii="Arial" w:hAnsi="Arial" w:cs="Arial"/>
                <w:sz w:val="18"/>
                <w:szCs w:val="18"/>
              </w:rPr>
              <w:t xml:space="preserve"> </w:t>
            </w:r>
          </w:p>
        </w:tc>
      </w:tr>
      <w:tr w:rsidR="005432F0" w:rsidRPr="005C30B1" w14:paraId="60720FAA" w14:textId="77777777" w:rsidTr="00F75499">
        <w:trPr>
          <w:cantSplit/>
        </w:trPr>
        <w:tc>
          <w:tcPr>
            <w:tcW w:w="846" w:type="dxa"/>
            <w:vAlign w:val="center"/>
          </w:tcPr>
          <w:p w14:paraId="41DABD24" w14:textId="77777777" w:rsidR="005432F0" w:rsidRPr="00557F10" w:rsidRDefault="005432F0" w:rsidP="005432F0">
            <w:pPr>
              <w:pStyle w:val="ListParagraph"/>
              <w:numPr>
                <w:ilvl w:val="2"/>
                <w:numId w:val="2"/>
              </w:numPr>
              <w:jc w:val="center"/>
              <w:rPr>
                <w:rFonts w:ascii="Trebuchet MS" w:hAnsi="Trebuchet MS"/>
                <w:b/>
                <w:bCs/>
                <w:sz w:val="18"/>
                <w:szCs w:val="18"/>
              </w:rPr>
            </w:pPr>
          </w:p>
        </w:tc>
        <w:tc>
          <w:tcPr>
            <w:tcW w:w="10489" w:type="dxa"/>
            <w:gridSpan w:val="2"/>
            <w:vAlign w:val="center"/>
          </w:tcPr>
          <w:p w14:paraId="7F96EBE3" w14:textId="3CCAC740" w:rsidR="005432F0" w:rsidRPr="005C30B1" w:rsidRDefault="005432F0" w:rsidP="005432F0">
            <w:pPr>
              <w:rPr>
                <w:rFonts w:ascii="Arial" w:hAnsi="Arial" w:cs="Arial"/>
                <w:sz w:val="18"/>
                <w:szCs w:val="18"/>
              </w:rPr>
            </w:pPr>
            <w:r w:rsidRPr="00FA6413">
              <w:rPr>
                <w:rFonts w:ascii="Arial" w:hAnsi="Arial" w:cs="Arial"/>
                <w:color w:val="000000"/>
                <w:sz w:val="18"/>
                <w:szCs w:val="18"/>
              </w:rPr>
              <w:t>Įžeminimo šynoje išlyginamojo ir pastotės įžeminimo kontūro prijungimui turi būti ne mažiau kaip</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rPr>
              <w:t>/</w:t>
            </w:r>
            <w:r w:rsidRPr="00FA6413">
              <w:rPr>
                <w:rFonts w:ascii="Arial" w:hAnsi="Arial" w:cs="Arial"/>
                <w:color w:val="222222"/>
                <w:sz w:val="18"/>
                <w:szCs w:val="18"/>
                <w:lang w:val="en"/>
              </w:rPr>
              <w:t xml:space="preserve"> For potential equalization </w:t>
            </w:r>
            <w:r w:rsidRPr="00FA6413">
              <w:rPr>
                <w:rStyle w:val="hps"/>
                <w:rFonts w:ascii="Arial" w:hAnsi="Arial" w:cs="Arial"/>
                <w:color w:val="222222"/>
                <w:sz w:val="18"/>
                <w:szCs w:val="18"/>
                <w:lang w:val="en"/>
              </w:rPr>
              <w:t>and</w:t>
            </w:r>
            <w:r w:rsidRPr="00FA6413">
              <w:rPr>
                <w:rFonts w:ascii="Arial" w:hAnsi="Arial" w:cs="Arial"/>
                <w:color w:val="222222"/>
                <w:sz w:val="18"/>
                <w:szCs w:val="18"/>
                <w:lang w:val="en"/>
              </w:rPr>
              <w:t xml:space="preserve"> substation earth network </w:t>
            </w:r>
            <w:r w:rsidRPr="00FA6413">
              <w:rPr>
                <w:rStyle w:val="hps"/>
                <w:rFonts w:ascii="Arial" w:hAnsi="Arial" w:cs="Arial"/>
                <w:color w:val="222222"/>
                <w:sz w:val="18"/>
                <w:szCs w:val="18"/>
                <w:lang w:val="en"/>
              </w:rPr>
              <w:t>conductors connection</w:t>
            </w:r>
            <w:r w:rsidRPr="00FA6413">
              <w:rPr>
                <w:rFonts w:ascii="Arial" w:hAnsi="Arial" w:cs="Arial"/>
                <w:color w:val="222222"/>
                <w:sz w:val="18"/>
                <w:szCs w:val="18"/>
                <w:lang w:val="en"/>
              </w:rPr>
              <w:t xml:space="preserve"> to the </w:t>
            </w:r>
            <w:r w:rsidRPr="00FA6413">
              <w:rPr>
                <w:rStyle w:val="hps"/>
                <w:rFonts w:ascii="Arial" w:hAnsi="Arial" w:cs="Arial"/>
                <w:color w:val="222222"/>
                <w:sz w:val="18"/>
                <w:szCs w:val="18"/>
                <w:lang w:val="en"/>
              </w:rPr>
              <w:t>Ground</w:t>
            </w:r>
            <w:r w:rsidRPr="00FA6413">
              <w:rPr>
                <w:rFonts w:ascii="Arial" w:hAnsi="Arial" w:cs="Arial"/>
                <w:color w:val="222222"/>
                <w:sz w:val="18"/>
                <w:szCs w:val="18"/>
                <w:lang w:val="en"/>
              </w:rPr>
              <w:t xml:space="preserve"> </w:t>
            </w:r>
            <w:r w:rsidRPr="00FA6413">
              <w:rPr>
                <w:rStyle w:val="hps"/>
                <w:rFonts w:ascii="Arial" w:hAnsi="Arial" w:cs="Arial"/>
                <w:color w:val="222222"/>
                <w:sz w:val="18"/>
                <w:szCs w:val="18"/>
                <w:lang w:val="en"/>
              </w:rPr>
              <w:t xml:space="preserve">busbar </w:t>
            </w:r>
            <w:r w:rsidRPr="00FA6413">
              <w:rPr>
                <w:rFonts w:ascii="Arial" w:hAnsi="Arial" w:cs="Arial"/>
                <w:color w:val="000000"/>
                <w:sz w:val="18"/>
                <w:szCs w:val="18"/>
                <w:lang w:val="en-US"/>
              </w:rPr>
              <w:t>shall not be less than</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3828" w:type="dxa"/>
            <w:vAlign w:val="center"/>
          </w:tcPr>
          <w:p w14:paraId="5BE44D30" w14:textId="6992FCD5" w:rsidR="005432F0" w:rsidRPr="005C30B1" w:rsidRDefault="005432F0" w:rsidP="005432F0">
            <w:pPr>
              <w:jc w:val="center"/>
              <w:rPr>
                <w:rFonts w:ascii="Arial" w:hAnsi="Arial" w:cs="Arial"/>
                <w:sz w:val="18"/>
                <w:szCs w:val="18"/>
              </w:rPr>
            </w:pPr>
            <w:r w:rsidRPr="00FA6413">
              <w:rPr>
                <w:rFonts w:ascii="Arial" w:hAnsi="Arial" w:cs="Arial"/>
                <w:sz w:val="18"/>
                <w:szCs w:val="18"/>
              </w:rPr>
              <w:t>2 prijungimo vietos, ne mažesnės nei 25 mm</w:t>
            </w:r>
            <w:r w:rsidRPr="00FA6413">
              <w:rPr>
                <w:rFonts w:ascii="Arial" w:hAnsi="Arial" w:cs="Arial"/>
                <w:sz w:val="18"/>
                <w:szCs w:val="18"/>
                <w:vertAlign w:val="superscript"/>
              </w:rPr>
              <w:t>2</w:t>
            </w:r>
            <w:r w:rsidRPr="00FA6413">
              <w:rPr>
                <w:rFonts w:ascii="Arial" w:hAnsi="Arial" w:cs="Arial"/>
                <w:sz w:val="18"/>
                <w:szCs w:val="18"/>
              </w:rPr>
              <w:t xml:space="preserve"> / 2 </w:t>
            </w:r>
            <w:r w:rsidRPr="00FA6413">
              <w:rPr>
                <w:rFonts w:ascii="Arial" w:hAnsi="Arial" w:cs="Arial"/>
                <w:sz w:val="18"/>
                <w:szCs w:val="18"/>
                <w:lang w:val="en-US"/>
              </w:rPr>
              <w:t xml:space="preserve">connection points, </w:t>
            </w:r>
            <w:r w:rsidRPr="00FA6413">
              <w:rPr>
                <w:rStyle w:val="hps"/>
                <w:rFonts w:ascii="Arial" w:hAnsi="Arial" w:cs="Arial"/>
                <w:color w:val="222222"/>
                <w:sz w:val="18"/>
                <w:szCs w:val="18"/>
                <w:lang w:val="en"/>
              </w:rPr>
              <w:t xml:space="preserve">not less than </w:t>
            </w:r>
            <w:r w:rsidRPr="00FA6413">
              <w:rPr>
                <w:rFonts w:ascii="Arial" w:hAnsi="Arial" w:cs="Arial"/>
                <w:sz w:val="18"/>
                <w:szCs w:val="18"/>
              </w:rPr>
              <w:t>25 mm</w:t>
            </w:r>
            <w:r w:rsidRPr="00FA6413">
              <w:rPr>
                <w:rFonts w:ascii="Arial" w:hAnsi="Arial" w:cs="Arial"/>
                <w:sz w:val="18"/>
                <w:szCs w:val="18"/>
                <w:vertAlign w:val="superscript"/>
              </w:rPr>
              <w:t>2</w:t>
            </w:r>
            <w:r w:rsidRPr="00FA6413">
              <w:rPr>
                <w:rFonts w:ascii="Arial" w:hAnsi="Arial" w:cs="Arial"/>
                <w:sz w:val="18"/>
                <w:szCs w:val="18"/>
              </w:rPr>
              <w:t xml:space="preserve"> </w:t>
            </w:r>
          </w:p>
        </w:tc>
      </w:tr>
      <w:tr w:rsidR="00B75F21" w:rsidRPr="005C30B1" w14:paraId="4C7FA129" w14:textId="77777777" w:rsidTr="00F75499">
        <w:trPr>
          <w:cantSplit/>
        </w:trPr>
        <w:tc>
          <w:tcPr>
            <w:tcW w:w="846" w:type="dxa"/>
            <w:vMerge w:val="restart"/>
            <w:vAlign w:val="center"/>
          </w:tcPr>
          <w:p w14:paraId="1998D731"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4111" w:type="dxa"/>
            <w:vMerge w:val="restart"/>
            <w:vAlign w:val="center"/>
          </w:tcPr>
          <w:p w14:paraId="1784259B" w14:textId="64933301" w:rsidR="00B75F21" w:rsidRPr="005C30B1" w:rsidRDefault="00B75F21" w:rsidP="00B75F21">
            <w:pPr>
              <w:rPr>
                <w:rFonts w:ascii="Arial" w:hAnsi="Arial" w:cs="Arial"/>
                <w:sz w:val="18"/>
                <w:szCs w:val="18"/>
              </w:rPr>
            </w:pPr>
            <w:r w:rsidRPr="00FA6413">
              <w:rPr>
                <w:rFonts w:ascii="Arial" w:hAnsi="Arial" w:cs="Arial"/>
                <w:color w:val="000000"/>
                <w:sz w:val="18"/>
                <w:szCs w:val="18"/>
              </w:rPr>
              <w:t>Spintos vidaus apšvietimas</w:t>
            </w:r>
            <w:r w:rsidRPr="00FA6413">
              <w:rPr>
                <w:rFonts w:ascii="Arial" w:hAnsi="Arial" w:cs="Arial"/>
                <w:sz w:val="18"/>
                <w:szCs w:val="18"/>
              </w:rPr>
              <w:t xml:space="preserve"> </w:t>
            </w:r>
            <w:r w:rsidRPr="00FA6413">
              <w:rPr>
                <w:rFonts w:ascii="Arial" w:hAnsi="Arial" w:cs="Arial"/>
                <w:sz w:val="18"/>
                <w:szCs w:val="18"/>
                <w:vertAlign w:val="superscript"/>
              </w:rPr>
              <w:t>2)</w:t>
            </w:r>
            <w:r w:rsidRPr="00FA6413">
              <w:rPr>
                <w:rFonts w:ascii="Arial" w:hAnsi="Arial" w:cs="Arial"/>
                <w:color w:val="000000"/>
                <w:sz w:val="18"/>
                <w:szCs w:val="18"/>
                <w:lang w:val="en-US"/>
              </w:rPr>
              <w:t xml:space="preserve">/ Cabinet’s internal </w:t>
            </w:r>
            <w:r w:rsidRPr="00FA6413">
              <w:rPr>
                <w:rFonts w:ascii="Arial" w:hAnsi="Arial" w:cs="Arial"/>
                <w:color w:val="000000"/>
                <w:sz w:val="18"/>
                <w:szCs w:val="18"/>
                <w:lang w:val="en"/>
              </w:rPr>
              <w:t>lighting</w:t>
            </w:r>
            <w:r w:rsidRPr="00FA6413">
              <w:rPr>
                <w:rFonts w:ascii="Arial" w:hAnsi="Arial" w:cs="Arial"/>
                <w:sz w:val="18"/>
                <w:szCs w:val="18"/>
              </w:rPr>
              <w:t xml:space="preserve"> </w:t>
            </w:r>
            <w:r w:rsidRPr="00FA6413">
              <w:rPr>
                <w:rFonts w:ascii="Arial" w:hAnsi="Arial" w:cs="Arial"/>
                <w:sz w:val="18"/>
                <w:szCs w:val="18"/>
                <w:vertAlign w:val="superscript"/>
              </w:rPr>
              <w:t>2)</w:t>
            </w:r>
          </w:p>
        </w:tc>
        <w:tc>
          <w:tcPr>
            <w:tcW w:w="6378" w:type="dxa"/>
            <w:vAlign w:val="center"/>
          </w:tcPr>
          <w:p w14:paraId="43A364A1" w14:textId="7018DC09"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tipas/ </w:t>
            </w:r>
            <w:r w:rsidRPr="00FA6413">
              <w:rPr>
                <w:rFonts w:ascii="Arial" w:hAnsi="Arial" w:cs="Arial"/>
                <w:color w:val="000000"/>
                <w:sz w:val="18"/>
                <w:szCs w:val="18"/>
                <w:lang w:val="en-US"/>
              </w:rPr>
              <w:t>Lighting lamp</w:t>
            </w:r>
            <w:r w:rsidRPr="00FA6413">
              <w:rPr>
                <w:rStyle w:val="hps"/>
                <w:rFonts w:ascii="Arial" w:hAnsi="Arial" w:cs="Arial"/>
                <w:color w:val="222222"/>
                <w:sz w:val="18"/>
                <w:szCs w:val="18"/>
                <w:lang w:val="en-US"/>
              </w:rPr>
              <w:t xml:space="preserve"> type</w:t>
            </w:r>
          </w:p>
        </w:tc>
        <w:tc>
          <w:tcPr>
            <w:tcW w:w="3828" w:type="dxa"/>
            <w:vAlign w:val="center"/>
          </w:tcPr>
          <w:p w14:paraId="6E584C9A" w14:textId="0CE51931"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LED </w:t>
            </w:r>
          </w:p>
        </w:tc>
      </w:tr>
      <w:tr w:rsidR="00B75F21" w:rsidRPr="005C30B1" w14:paraId="6B8763C6" w14:textId="77777777" w:rsidTr="00F75499">
        <w:trPr>
          <w:cantSplit/>
        </w:trPr>
        <w:tc>
          <w:tcPr>
            <w:tcW w:w="846" w:type="dxa"/>
            <w:vMerge/>
            <w:vAlign w:val="center"/>
          </w:tcPr>
          <w:p w14:paraId="5308840E"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08BEE01C" w14:textId="77777777" w:rsidR="00B75F21" w:rsidRPr="005C30B1" w:rsidRDefault="00B75F21" w:rsidP="00B75F21">
            <w:pPr>
              <w:rPr>
                <w:rFonts w:ascii="Arial" w:hAnsi="Arial" w:cs="Arial"/>
                <w:sz w:val="18"/>
                <w:szCs w:val="18"/>
              </w:rPr>
            </w:pPr>
          </w:p>
        </w:tc>
        <w:tc>
          <w:tcPr>
            <w:tcW w:w="6378" w:type="dxa"/>
            <w:vAlign w:val="center"/>
          </w:tcPr>
          <w:p w14:paraId="1DA84F8A" w14:textId="129303AC"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galia </w:t>
            </w:r>
            <w:r w:rsidRPr="00FA6413">
              <w:rPr>
                <w:rFonts w:ascii="Arial" w:hAnsi="Arial" w:cs="Arial"/>
                <w:sz w:val="18"/>
                <w:szCs w:val="18"/>
              </w:rPr>
              <w:t xml:space="preserve"> </w:t>
            </w:r>
            <w:r w:rsidRPr="00FA6413">
              <w:rPr>
                <w:rFonts w:ascii="Arial" w:hAnsi="Arial" w:cs="Arial"/>
                <w:color w:val="000000"/>
                <w:sz w:val="18"/>
                <w:szCs w:val="18"/>
              </w:rPr>
              <w:t xml:space="preserve">/ </w:t>
            </w:r>
            <w:r w:rsidRPr="00FA6413">
              <w:rPr>
                <w:rFonts w:ascii="Arial" w:hAnsi="Arial" w:cs="Arial"/>
                <w:color w:val="000000"/>
                <w:sz w:val="18"/>
                <w:szCs w:val="18"/>
                <w:lang w:val="en-US"/>
              </w:rPr>
              <w:t>Lighting</w:t>
            </w:r>
            <w:r w:rsidRPr="00FA6413">
              <w:rPr>
                <w:rFonts w:ascii="Arial" w:hAnsi="Arial" w:cs="Arial"/>
                <w:color w:val="000000"/>
                <w:sz w:val="18"/>
                <w:szCs w:val="18"/>
              </w:rPr>
              <w:t xml:space="preserve"> l</w:t>
            </w:r>
            <w:r w:rsidRPr="00FA6413">
              <w:rPr>
                <w:rFonts w:ascii="Arial" w:hAnsi="Arial" w:cs="Arial"/>
                <w:color w:val="000000"/>
                <w:sz w:val="18"/>
                <w:szCs w:val="18"/>
                <w:lang w:val="en-US"/>
              </w:rPr>
              <w:t>amp power,</w:t>
            </w:r>
            <w:r w:rsidRPr="00FA6413">
              <w:rPr>
                <w:rFonts w:ascii="Arial" w:hAnsi="Arial" w:cs="Arial"/>
                <w:color w:val="000000"/>
                <w:sz w:val="18"/>
                <w:szCs w:val="18"/>
              </w:rPr>
              <w:t xml:space="preserve"> W</w:t>
            </w:r>
          </w:p>
        </w:tc>
        <w:tc>
          <w:tcPr>
            <w:tcW w:w="3828" w:type="dxa"/>
            <w:vAlign w:val="center"/>
          </w:tcPr>
          <w:p w14:paraId="5D0031E7" w14:textId="5454611A"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5 </w:t>
            </w:r>
            <w:r w:rsidRPr="00FA6413">
              <w:rPr>
                <w:rFonts w:ascii="Arial" w:hAnsi="Arial" w:cs="Arial"/>
                <w:sz w:val="18"/>
                <w:szCs w:val="18"/>
              </w:rPr>
              <w:t xml:space="preserve">÷ 15 </w:t>
            </w:r>
          </w:p>
        </w:tc>
      </w:tr>
      <w:tr w:rsidR="00B75F21" w:rsidRPr="005C30B1" w14:paraId="0AD43FCF" w14:textId="77777777" w:rsidTr="00F75499">
        <w:trPr>
          <w:cantSplit/>
        </w:trPr>
        <w:tc>
          <w:tcPr>
            <w:tcW w:w="846" w:type="dxa"/>
            <w:vMerge/>
            <w:vAlign w:val="center"/>
          </w:tcPr>
          <w:p w14:paraId="0800887F"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781275D" w14:textId="77777777" w:rsidR="00B75F21" w:rsidRPr="005C30B1" w:rsidRDefault="00B75F21" w:rsidP="00B75F21">
            <w:pPr>
              <w:rPr>
                <w:rFonts w:ascii="Arial" w:hAnsi="Arial" w:cs="Arial"/>
                <w:sz w:val="18"/>
                <w:szCs w:val="18"/>
              </w:rPr>
            </w:pPr>
          </w:p>
        </w:tc>
        <w:tc>
          <w:tcPr>
            <w:tcW w:w="6378" w:type="dxa"/>
            <w:vAlign w:val="center"/>
          </w:tcPr>
          <w:p w14:paraId="50CFC93D" w14:textId="0B8F0A7B"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Vardinė maitinimo įtampa/ </w:t>
            </w:r>
            <w:r w:rsidRPr="00FA6413">
              <w:rPr>
                <w:rFonts w:ascii="Arial" w:hAnsi="Arial" w:cs="Arial"/>
                <w:color w:val="000000"/>
                <w:sz w:val="18"/>
                <w:szCs w:val="18"/>
                <w:lang w:val="en-GB"/>
              </w:rPr>
              <w:t xml:space="preserve">Rated </w:t>
            </w:r>
            <w:r w:rsidRPr="00FA6413">
              <w:rPr>
                <w:rStyle w:val="hps"/>
                <w:rFonts w:ascii="Arial" w:hAnsi="Arial" w:cs="Arial"/>
                <w:color w:val="222222"/>
                <w:sz w:val="18"/>
                <w:szCs w:val="18"/>
                <w:lang w:val="en-GB"/>
              </w:rPr>
              <w:t>Power supply voltage, VAC</w:t>
            </w:r>
          </w:p>
        </w:tc>
        <w:tc>
          <w:tcPr>
            <w:tcW w:w="3828" w:type="dxa"/>
            <w:vAlign w:val="center"/>
          </w:tcPr>
          <w:p w14:paraId="4E681AAD" w14:textId="512A22BD"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230 </w:t>
            </w:r>
          </w:p>
        </w:tc>
      </w:tr>
      <w:tr w:rsidR="00B75F21" w:rsidRPr="005C30B1" w14:paraId="2E1D5EF9" w14:textId="77777777" w:rsidTr="00F75499">
        <w:trPr>
          <w:cantSplit/>
        </w:trPr>
        <w:tc>
          <w:tcPr>
            <w:tcW w:w="846" w:type="dxa"/>
            <w:vMerge/>
            <w:vAlign w:val="center"/>
          </w:tcPr>
          <w:p w14:paraId="2B1E2971"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3F289B62" w14:textId="77777777" w:rsidR="00B75F21" w:rsidRPr="005C30B1" w:rsidRDefault="00B75F21" w:rsidP="00B75F21">
            <w:pPr>
              <w:rPr>
                <w:rFonts w:ascii="Arial" w:hAnsi="Arial" w:cs="Arial"/>
                <w:sz w:val="18"/>
                <w:szCs w:val="18"/>
              </w:rPr>
            </w:pPr>
          </w:p>
        </w:tc>
        <w:tc>
          <w:tcPr>
            <w:tcW w:w="6378" w:type="dxa"/>
            <w:vAlign w:val="center"/>
          </w:tcPr>
          <w:p w14:paraId="13DDD572" w14:textId="379810A5"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Šviestuvas įjungiamas/išjungiamas/ </w:t>
            </w:r>
            <w:r w:rsidRPr="00FA6413">
              <w:rPr>
                <w:rFonts w:ascii="Arial" w:hAnsi="Arial" w:cs="Arial"/>
                <w:color w:val="000000"/>
                <w:sz w:val="18"/>
                <w:szCs w:val="18"/>
                <w:lang w:val="en-US"/>
              </w:rPr>
              <w:t>Lighting lamp on/off</w:t>
            </w:r>
          </w:p>
        </w:tc>
        <w:tc>
          <w:tcPr>
            <w:tcW w:w="3828" w:type="dxa"/>
            <w:vAlign w:val="center"/>
          </w:tcPr>
          <w:p w14:paraId="40523DE5" w14:textId="7B39F126"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Įjungimo/išjungimo jungikliu ranka / </w:t>
            </w:r>
            <w:r w:rsidRPr="00FA6413">
              <w:rPr>
                <w:rFonts w:ascii="Arial" w:hAnsi="Arial" w:cs="Arial"/>
                <w:sz w:val="18"/>
                <w:szCs w:val="18"/>
                <w:lang w:val="en-US"/>
              </w:rPr>
              <w:t>On/off switch by hand</w:t>
            </w:r>
            <w:r w:rsidRPr="00FA6413">
              <w:rPr>
                <w:rFonts w:ascii="Arial" w:hAnsi="Arial" w:cs="Arial"/>
                <w:sz w:val="18"/>
                <w:szCs w:val="18"/>
              </w:rPr>
              <w:t xml:space="preserve"> </w:t>
            </w:r>
          </w:p>
        </w:tc>
      </w:tr>
      <w:tr w:rsidR="00B75F21" w:rsidRPr="005C30B1" w14:paraId="07DE4B18" w14:textId="77777777" w:rsidTr="00F75499">
        <w:trPr>
          <w:cantSplit/>
        </w:trPr>
        <w:tc>
          <w:tcPr>
            <w:tcW w:w="846" w:type="dxa"/>
            <w:vMerge/>
            <w:vAlign w:val="center"/>
          </w:tcPr>
          <w:p w14:paraId="39948ADC"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29FFB68" w14:textId="77777777" w:rsidR="00B75F21" w:rsidRPr="005C30B1" w:rsidRDefault="00B75F21" w:rsidP="00B75F21">
            <w:pPr>
              <w:rPr>
                <w:rFonts w:ascii="Arial" w:hAnsi="Arial" w:cs="Arial"/>
                <w:sz w:val="18"/>
                <w:szCs w:val="18"/>
              </w:rPr>
            </w:pPr>
          </w:p>
        </w:tc>
        <w:tc>
          <w:tcPr>
            <w:tcW w:w="6378" w:type="dxa"/>
            <w:vAlign w:val="center"/>
          </w:tcPr>
          <w:p w14:paraId="1E7C8453" w14:textId="660E5EDE"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Šviestuvo montavimo vieta/ </w:t>
            </w:r>
            <w:r w:rsidRPr="00FA6413">
              <w:rPr>
                <w:rFonts w:ascii="Arial" w:hAnsi="Arial" w:cs="Arial"/>
                <w:color w:val="000000"/>
                <w:sz w:val="18"/>
                <w:szCs w:val="18"/>
                <w:lang w:val="en-US"/>
              </w:rPr>
              <w:t>Lighting lamp</w:t>
            </w:r>
            <w:r w:rsidRPr="00FA6413">
              <w:rPr>
                <w:rStyle w:val="shorttext"/>
                <w:rFonts w:ascii="Arial" w:hAnsi="Arial" w:cs="Arial"/>
                <w:color w:val="222222"/>
                <w:sz w:val="18"/>
                <w:szCs w:val="18"/>
                <w:lang w:val="en"/>
              </w:rPr>
              <w:t xml:space="preserve"> installation </w:t>
            </w:r>
            <w:r w:rsidRPr="00FA6413">
              <w:rPr>
                <w:rStyle w:val="hps"/>
                <w:rFonts w:ascii="Arial" w:hAnsi="Arial" w:cs="Arial"/>
                <w:color w:val="222222"/>
                <w:sz w:val="18"/>
                <w:szCs w:val="18"/>
                <w:lang w:val="en"/>
              </w:rPr>
              <w:t xml:space="preserve">location </w:t>
            </w:r>
          </w:p>
        </w:tc>
        <w:tc>
          <w:tcPr>
            <w:tcW w:w="3828" w:type="dxa"/>
            <w:vAlign w:val="center"/>
          </w:tcPr>
          <w:p w14:paraId="29ED18D4" w14:textId="0C3685D3"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Spintos viršuje / </w:t>
            </w:r>
            <w:r w:rsidRPr="00FA6413">
              <w:rPr>
                <w:rFonts w:ascii="Arial" w:hAnsi="Arial" w:cs="Arial"/>
                <w:sz w:val="18"/>
                <w:szCs w:val="18"/>
                <w:lang w:val="en-US"/>
              </w:rPr>
              <w:t>Top of the cabinet</w:t>
            </w:r>
            <w:r w:rsidRPr="00FA6413">
              <w:rPr>
                <w:rFonts w:ascii="Arial" w:hAnsi="Arial" w:cs="Arial"/>
                <w:sz w:val="18"/>
                <w:szCs w:val="18"/>
              </w:rPr>
              <w:t xml:space="preserve"> </w:t>
            </w:r>
          </w:p>
        </w:tc>
      </w:tr>
      <w:tr w:rsidR="00B75F21" w:rsidRPr="005C30B1" w14:paraId="71D6761F" w14:textId="77777777" w:rsidTr="00F75499">
        <w:trPr>
          <w:cantSplit/>
        </w:trPr>
        <w:tc>
          <w:tcPr>
            <w:tcW w:w="846" w:type="dxa"/>
            <w:vAlign w:val="center"/>
          </w:tcPr>
          <w:p w14:paraId="57568D6A"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2E7C0E73" w14:textId="77110D9D"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Dėklas dokumentams ir brėžiniams turi būti tvirtinamas ant vidinės durų pusės </w:t>
            </w:r>
            <w:r w:rsidRPr="00FA6413">
              <w:rPr>
                <w:rFonts w:ascii="Arial" w:hAnsi="Arial" w:cs="Arial"/>
                <w:sz w:val="18"/>
                <w:szCs w:val="18"/>
                <w:vertAlign w:val="superscript"/>
              </w:rPr>
              <w:t>2)</w:t>
            </w:r>
            <w:r w:rsidRPr="00FA6413">
              <w:rPr>
                <w:rFonts w:ascii="Arial" w:hAnsi="Arial" w:cs="Arial"/>
                <w:color w:val="000000"/>
                <w:sz w:val="18"/>
                <w:szCs w:val="18"/>
              </w:rPr>
              <w:t xml:space="preserve">/ </w:t>
            </w:r>
            <w:r w:rsidRPr="00FA6413">
              <w:rPr>
                <w:rFonts w:ascii="Arial" w:hAnsi="Arial" w:cs="Arial"/>
                <w:color w:val="000000"/>
                <w:sz w:val="18"/>
                <w:szCs w:val="18"/>
                <w:lang w:val="en"/>
              </w:rPr>
              <w:t xml:space="preserve">tray for documents and drawings shall be fixed with on the inside of the door </w:t>
            </w:r>
            <w:r w:rsidRPr="00FA6413">
              <w:rPr>
                <w:rFonts w:ascii="Arial" w:hAnsi="Arial" w:cs="Arial"/>
                <w:noProof/>
                <w:sz w:val="18"/>
                <w:szCs w:val="18"/>
                <w:vertAlign w:val="superscript"/>
                <w:lang w:val="en-US"/>
              </w:rPr>
              <w:t>2)</w:t>
            </w:r>
          </w:p>
        </w:tc>
        <w:tc>
          <w:tcPr>
            <w:tcW w:w="3828" w:type="dxa"/>
            <w:vAlign w:val="center"/>
          </w:tcPr>
          <w:p w14:paraId="68431DAD" w14:textId="06CF1FC8" w:rsidR="00B75F21" w:rsidRPr="005C30B1" w:rsidRDefault="00B75F21" w:rsidP="00B75F21">
            <w:pPr>
              <w:jc w:val="center"/>
              <w:rPr>
                <w:rFonts w:ascii="Arial" w:hAnsi="Arial" w:cs="Arial"/>
                <w:sz w:val="18"/>
                <w:szCs w:val="18"/>
              </w:rPr>
            </w:pPr>
            <w:r w:rsidRPr="00FA6413">
              <w:rPr>
                <w:rFonts w:ascii="Arial" w:hAnsi="Arial" w:cs="Arial"/>
                <w:noProof/>
                <w:sz w:val="18"/>
                <w:szCs w:val="18"/>
                <w:lang w:val="en-US"/>
              </w:rPr>
              <w:t>Plastmasinis, A4 formato</w:t>
            </w:r>
            <w:r w:rsidRPr="00FA6413">
              <w:rPr>
                <w:rFonts w:ascii="Arial" w:hAnsi="Arial" w:cs="Arial"/>
                <w:sz w:val="18"/>
                <w:szCs w:val="18"/>
              </w:rPr>
              <w:t xml:space="preserve"> </w:t>
            </w:r>
            <w:r w:rsidRPr="00FA6413">
              <w:rPr>
                <w:rFonts w:ascii="Arial" w:hAnsi="Arial" w:cs="Arial"/>
                <w:noProof/>
                <w:sz w:val="18"/>
                <w:szCs w:val="18"/>
                <w:lang w:val="en-US"/>
              </w:rPr>
              <w:t>/ Plastic, A4 format</w:t>
            </w:r>
            <w:r w:rsidRPr="00FA6413">
              <w:rPr>
                <w:rFonts w:ascii="Arial" w:hAnsi="Arial" w:cs="Arial"/>
                <w:sz w:val="18"/>
                <w:szCs w:val="18"/>
              </w:rPr>
              <w:t xml:space="preserve"> </w:t>
            </w:r>
          </w:p>
        </w:tc>
      </w:tr>
      <w:tr w:rsidR="00B75F21" w:rsidRPr="005C30B1" w14:paraId="0390C633" w14:textId="77777777" w:rsidTr="00F75499">
        <w:trPr>
          <w:cantSplit/>
        </w:trPr>
        <w:tc>
          <w:tcPr>
            <w:tcW w:w="846" w:type="dxa"/>
            <w:vAlign w:val="center"/>
          </w:tcPr>
          <w:p w14:paraId="7E7C4E7B"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01DBC4BD" w14:textId="28DCFBD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Kištukinis lizdas (230 VAC), maitinamas per 30 mA nuotėkio srovės automatinį jungiklį su B16A apsaugos charakteristika, vnt.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Socket (230 VAC) unit, powered by a 30 mA residual current circuit breaker with B16A protection characteristic, pcs. </w:t>
            </w:r>
            <w:r w:rsidRPr="00FA6413">
              <w:rPr>
                <w:rFonts w:ascii="Arial" w:hAnsi="Arial" w:cs="Arial"/>
                <w:noProof/>
                <w:sz w:val="18"/>
                <w:szCs w:val="18"/>
                <w:vertAlign w:val="superscript"/>
                <w:lang w:val="en-US"/>
              </w:rPr>
              <w:t>2)</w:t>
            </w:r>
          </w:p>
        </w:tc>
        <w:tc>
          <w:tcPr>
            <w:tcW w:w="3828" w:type="dxa"/>
            <w:vAlign w:val="center"/>
          </w:tcPr>
          <w:p w14:paraId="67174A78" w14:textId="352C1F8A"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1</w:t>
            </w:r>
            <w:r w:rsidRPr="00FA6413">
              <w:rPr>
                <w:rFonts w:ascii="Arial" w:hAnsi="Arial" w:cs="Arial"/>
                <w:sz w:val="18"/>
                <w:szCs w:val="18"/>
              </w:rPr>
              <w:t xml:space="preserve"> </w:t>
            </w:r>
          </w:p>
        </w:tc>
      </w:tr>
      <w:tr w:rsidR="00B75F21" w:rsidRPr="005C30B1" w14:paraId="7623CB65" w14:textId="77777777" w:rsidTr="00F75499">
        <w:trPr>
          <w:cantSplit/>
        </w:trPr>
        <w:tc>
          <w:tcPr>
            <w:tcW w:w="846" w:type="dxa"/>
            <w:vAlign w:val="center"/>
          </w:tcPr>
          <w:p w14:paraId="3C1C6336"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2816D580" w14:textId="50660F6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Automatinis antikondensacinis šildymas, </w:t>
            </w:r>
            <w:r w:rsidRPr="00FA6413">
              <w:rPr>
                <w:rFonts w:ascii="Arial" w:hAnsi="Arial" w:cs="Arial"/>
                <w:color w:val="000000"/>
                <w:sz w:val="18"/>
                <w:szCs w:val="18"/>
              </w:rPr>
              <w:t>su suveikimo nustatymo, pagal drėgmės ir temperatūros santykį, galimybe</w:t>
            </w:r>
            <w:r w:rsidRPr="00FA641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w:t>
            </w:r>
            <w:r w:rsidRPr="00FA6413">
              <w:rPr>
                <w:rFonts w:ascii="Arial" w:hAnsi="Arial" w:cs="Arial"/>
                <w:noProof/>
                <w:sz w:val="18"/>
                <w:szCs w:val="18"/>
                <w:lang w:val="en"/>
              </w:rPr>
              <w:t>Automatic anti-condensation heating, with trigger by the humidity and temperature ratios opportunity</w:t>
            </w:r>
            <w:r w:rsidRPr="00FA641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p>
        </w:tc>
        <w:tc>
          <w:tcPr>
            <w:tcW w:w="3828" w:type="dxa"/>
            <w:vAlign w:val="center"/>
          </w:tcPr>
          <w:p w14:paraId="226AE8BB" w14:textId="610BE57E" w:rsidR="00B75F21" w:rsidRPr="00FA6413" w:rsidRDefault="00B75F21" w:rsidP="00B75F21">
            <w:pPr>
              <w:jc w:val="center"/>
              <w:rPr>
                <w:rFonts w:ascii="Arial" w:hAnsi="Arial" w:cs="Arial"/>
                <w:color w:val="000000"/>
                <w:sz w:val="18"/>
                <w:szCs w:val="18"/>
              </w:rPr>
            </w:pPr>
            <w:r w:rsidRPr="00FA6413">
              <w:rPr>
                <w:rFonts w:ascii="Arial" w:hAnsi="Arial" w:cs="Arial"/>
                <w:color w:val="000000"/>
                <w:sz w:val="18"/>
                <w:szCs w:val="18"/>
              </w:rPr>
              <w:t xml:space="preserve">Higrostatas su ne mažesnės nei 60 W galios šildymo elementu </w:t>
            </w:r>
          </w:p>
          <w:p w14:paraId="0F0962E6" w14:textId="04DFE627"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 / Higrostat with </w:t>
            </w:r>
            <w:r w:rsidRPr="00FA6413">
              <w:rPr>
                <w:rFonts w:ascii="Arial" w:hAnsi="Arial" w:cs="Arial"/>
                <w:sz w:val="18"/>
                <w:szCs w:val="18"/>
                <w:lang w:val="en-US"/>
              </w:rPr>
              <w:t>not lower than 60 W heater</w:t>
            </w:r>
            <w:r w:rsidRPr="00FA6413">
              <w:rPr>
                <w:rFonts w:ascii="Arial" w:hAnsi="Arial" w:cs="Arial"/>
                <w:sz w:val="18"/>
                <w:szCs w:val="18"/>
              </w:rPr>
              <w:t xml:space="preserve"> </w:t>
            </w:r>
          </w:p>
        </w:tc>
      </w:tr>
      <w:tr w:rsidR="00B75F21" w:rsidRPr="005C30B1" w14:paraId="6B05FE5B" w14:textId="77777777" w:rsidTr="00F75499">
        <w:trPr>
          <w:cantSplit/>
        </w:trPr>
        <w:tc>
          <w:tcPr>
            <w:tcW w:w="846" w:type="dxa"/>
            <w:vAlign w:val="center"/>
          </w:tcPr>
          <w:p w14:paraId="785507B9"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71164874" w14:textId="110B9A02"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Vidinio montažo laidai turi būti klojami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w:t>
            </w:r>
            <w:r w:rsidRPr="00FA6413">
              <w:rPr>
                <w:rFonts w:ascii="Arial" w:hAnsi="Arial" w:cs="Arial"/>
                <w:noProof/>
                <w:sz w:val="18"/>
                <w:szCs w:val="18"/>
                <w:lang w:val="en"/>
              </w:rPr>
              <w:t>Internal wiring leads shall be installed in</w:t>
            </w:r>
            <w:r w:rsidRPr="00FA6413">
              <w:rPr>
                <w:rFonts w:ascii="Arial" w:hAnsi="Arial" w:cs="Arial"/>
                <w:noProof/>
                <w:sz w:val="18"/>
                <w:szCs w:val="18"/>
                <w:vertAlign w:val="superscript"/>
                <w:lang w:val="en-US"/>
              </w:rPr>
              <w:t xml:space="preserve"> 2) </w:t>
            </w:r>
          </w:p>
        </w:tc>
        <w:tc>
          <w:tcPr>
            <w:tcW w:w="3828" w:type="dxa"/>
            <w:vAlign w:val="center"/>
          </w:tcPr>
          <w:p w14:paraId="7EE67AE7" w14:textId="164164C0"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PVC loveliuose</w:t>
            </w:r>
            <w:r w:rsidRPr="00FA6413">
              <w:rPr>
                <w:rFonts w:ascii="Arial" w:hAnsi="Arial" w:cs="Arial"/>
                <w:sz w:val="18"/>
                <w:szCs w:val="18"/>
              </w:rPr>
              <w:t xml:space="preserve"> </w:t>
            </w:r>
            <w:r w:rsidRPr="00FA6413">
              <w:rPr>
                <w:rFonts w:ascii="Arial" w:hAnsi="Arial" w:cs="Arial"/>
                <w:sz w:val="18"/>
                <w:szCs w:val="18"/>
                <w:lang w:val="en-US"/>
              </w:rPr>
              <w:t>/ PVC trays</w:t>
            </w:r>
            <w:r w:rsidRPr="00FA6413">
              <w:rPr>
                <w:rFonts w:ascii="Arial" w:hAnsi="Arial" w:cs="Arial"/>
                <w:sz w:val="18"/>
                <w:szCs w:val="18"/>
              </w:rPr>
              <w:t xml:space="preserve"> </w:t>
            </w:r>
          </w:p>
        </w:tc>
      </w:tr>
      <w:tr w:rsidR="00694EE3" w:rsidRPr="005C30B1" w14:paraId="0E22E2FA" w14:textId="77777777" w:rsidTr="006B51BC">
        <w:trPr>
          <w:cantSplit/>
        </w:trPr>
        <w:tc>
          <w:tcPr>
            <w:tcW w:w="846" w:type="dxa"/>
            <w:vAlign w:val="center"/>
          </w:tcPr>
          <w:p w14:paraId="07687459" w14:textId="77777777" w:rsidR="00694EE3" w:rsidRPr="00557F10" w:rsidRDefault="00694EE3" w:rsidP="00B75F21">
            <w:pPr>
              <w:pStyle w:val="ListParagraph"/>
              <w:numPr>
                <w:ilvl w:val="1"/>
                <w:numId w:val="2"/>
              </w:numPr>
              <w:jc w:val="center"/>
              <w:rPr>
                <w:rFonts w:ascii="Trebuchet MS" w:hAnsi="Trebuchet MS"/>
                <w:b/>
                <w:bCs/>
                <w:sz w:val="18"/>
                <w:szCs w:val="18"/>
              </w:rPr>
            </w:pPr>
          </w:p>
        </w:tc>
        <w:tc>
          <w:tcPr>
            <w:tcW w:w="14317" w:type="dxa"/>
            <w:gridSpan w:val="3"/>
            <w:vAlign w:val="center"/>
          </w:tcPr>
          <w:p w14:paraId="4E898E3F" w14:textId="46F6146D" w:rsidR="00694EE3" w:rsidRPr="005E2C93" w:rsidRDefault="00EF2A40" w:rsidP="00B75F21">
            <w:pPr>
              <w:jc w:val="center"/>
              <w:rPr>
                <w:rFonts w:ascii="Arial" w:hAnsi="Arial" w:cs="Arial"/>
                <w:color w:val="000000"/>
                <w:sz w:val="18"/>
                <w:szCs w:val="18"/>
              </w:rPr>
            </w:pPr>
            <w:r>
              <w:rPr>
                <w:rFonts w:ascii="Arial" w:hAnsi="Arial" w:cs="Arial"/>
                <w:color w:val="000000"/>
                <w:sz w:val="18"/>
                <w:szCs w:val="18"/>
              </w:rPr>
              <w:t>Kabelių tvirtinim</w:t>
            </w:r>
            <w:r w:rsidR="008C66F0">
              <w:rPr>
                <w:rFonts w:ascii="Arial" w:hAnsi="Arial" w:cs="Arial"/>
                <w:color w:val="000000"/>
                <w:sz w:val="18"/>
                <w:szCs w:val="18"/>
              </w:rPr>
              <w:t>o konstrukcijos</w:t>
            </w:r>
            <w:r>
              <w:rPr>
                <w:rFonts w:ascii="Arial" w:hAnsi="Arial" w:cs="Arial"/>
                <w:color w:val="000000"/>
                <w:sz w:val="18"/>
                <w:szCs w:val="18"/>
              </w:rPr>
              <w:t xml:space="preserve"> </w:t>
            </w:r>
            <w:r w:rsidR="00804F6F">
              <w:rPr>
                <w:rFonts w:ascii="Arial" w:hAnsi="Arial" w:cs="Arial"/>
                <w:color w:val="000000"/>
                <w:sz w:val="18"/>
                <w:szCs w:val="18"/>
              </w:rPr>
              <w:t>spintos viduje</w:t>
            </w:r>
          </w:p>
        </w:tc>
      </w:tr>
      <w:tr w:rsidR="00B75F21" w:rsidRPr="005C30B1" w14:paraId="5FF592D0" w14:textId="77777777" w:rsidTr="00F75499">
        <w:trPr>
          <w:cantSplit/>
        </w:trPr>
        <w:tc>
          <w:tcPr>
            <w:tcW w:w="846" w:type="dxa"/>
            <w:vAlign w:val="center"/>
          </w:tcPr>
          <w:p w14:paraId="67368BCD" w14:textId="77777777" w:rsidR="00B75F21" w:rsidRPr="00557F10" w:rsidRDefault="00B75F21" w:rsidP="00974510">
            <w:pPr>
              <w:pStyle w:val="ListParagraph"/>
              <w:numPr>
                <w:ilvl w:val="2"/>
                <w:numId w:val="2"/>
              </w:numPr>
              <w:jc w:val="center"/>
              <w:rPr>
                <w:rFonts w:ascii="Trebuchet MS" w:hAnsi="Trebuchet MS"/>
                <w:b/>
                <w:bCs/>
                <w:sz w:val="18"/>
                <w:szCs w:val="18"/>
              </w:rPr>
            </w:pPr>
          </w:p>
        </w:tc>
        <w:tc>
          <w:tcPr>
            <w:tcW w:w="10489" w:type="dxa"/>
            <w:gridSpan w:val="2"/>
            <w:vAlign w:val="center"/>
          </w:tcPr>
          <w:p w14:paraId="329E379A" w14:textId="64239222"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Užvedamų kabelių tvirtinimui šoninėse sienelėse turi būti </w:t>
            </w:r>
            <w:r w:rsidR="00081F5D">
              <w:rPr>
                <w:rFonts w:ascii="Arial" w:hAnsi="Arial" w:cs="Arial"/>
                <w:noProof/>
                <w:sz w:val="18"/>
                <w:szCs w:val="18"/>
                <w:lang w:val="en-US"/>
              </w:rPr>
              <w:t>įrengta</w:t>
            </w:r>
            <w:r w:rsidR="00081F5D" w:rsidRPr="00FA6413">
              <w:rPr>
                <w:rFonts w:ascii="Arial" w:hAnsi="Arial" w:cs="Arial"/>
                <w:noProof/>
                <w:sz w:val="18"/>
                <w:szCs w:val="18"/>
                <w:vertAlign w:val="superscript"/>
                <w:lang w:val="en-US"/>
              </w:rPr>
              <w:t xml:space="preserve">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For cables fastenning on the side walls shall be used</w:t>
            </w:r>
            <w:r w:rsidRPr="00FA6413">
              <w:rPr>
                <w:rFonts w:ascii="Arial" w:hAnsi="Arial" w:cs="Arial"/>
                <w:noProof/>
                <w:sz w:val="18"/>
                <w:szCs w:val="18"/>
                <w:vertAlign w:val="superscript"/>
                <w:lang w:val="en-US"/>
              </w:rPr>
              <w:t xml:space="preserve"> 2)</w:t>
            </w:r>
          </w:p>
        </w:tc>
        <w:tc>
          <w:tcPr>
            <w:tcW w:w="3828" w:type="dxa"/>
            <w:vAlign w:val="center"/>
          </w:tcPr>
          <w:p w14:paraId="7AC7D9A5" w14:textId="027977DB" w:rsidR="00B75F21" w:rsidRPr="005C30B1" w:rsidRDefault="00EF2016" w:rsidP="00B75F21">
            <w:pPr>
              <w:jc w:val="center"/>
              <w:rPr>
                <w:rFonts w:ascii="Arial" w:hAnsi="Arial" w:cs="Arial"/>
                <w:sz w:val="18"/>
                <w:szCs w:val="18"/>
              </w:rPr>
            </w:pPr>
            <w:r>
              <w:rPr>
                <w:rFonts w:ascii="Arial" w:hAnsi="Arial" w:cs="Arial"/>
                <w:sz w:val="18"/>
                <w:szCs w:val="18"/>
              </w:rPr>
              <w:t>Horizontalūs izoliuoto m</w:t>
            </w:r>
            <w:r w:rsidR="00081F5D">
              <w:rPr>
                <w:rFonts w:ascii="Arial" w:hAnsi="Arial" w:cs="Arial"/>
                <w:sz w:val="18"/>
                <w:szCs w:val="18"/>
              </w:rPr>
              <w:t>etalini</w:t>
            </w:r>
            <w:r>
              <w:rPr>
                <w:rFonts w:ascii="Arial" w:hAnsi="Arial" w:cs="Arial"/>
                <w:sz w:val="18"/>
                <w:szCs w:val="18"/>
              </w:rPr>
              <w:t>o profilio</w:t>
            </w:r>
            <w:r w:rsidR="00081F5D">
              <w:rPr>
                <w:rFonts w:ascii="Arial" w:hAnsi="Arial" w:cs="Arial"/>
                <w:sz w:val="18"/>
                <w:szCs w:val="18"/>
              </w:rPr>
              <w:t xml:space="preserve"> kabelių gyslų </w:t>
            </w:r>
            <w:r w:rsidR="00B75F21" w:rsidRPr="00FA6413">
              <w:rPr>
                <w:rFonts w:ascii="Arial" w:hAnsi="Arial" w:cs="Arial"/>
                <w:sz w:val="18"/>
                <w:szCs w:val="18"/>
              </w:rPr>
              <w:t xml:space="preserve">tvirtinimo elementai / </w:t>
            </w:r>
            <w:r w:rsidR="00F722A3" w:rsidRPr="00F722A3">
              <w:rPr>
                <w:rFonts w:ascii="Arial" w:hAnsi="Arial" w:cs="Arial"/>
                <w:sz w:val="18"/>
                <w:szCs w:val="18"/>
              </w:rPr>
              <w:t>Horizontal fastening elements for the cable cores of the insulated metal profile</w:t>
            </w:r>
            <w:r w:rsidR="00F722A3" w:rsidRPr="00FA6413">
              <w:rPr>
                <w:rFonts w:ascii="Arial" w:hAnsi="Arial" w:cs="Arial"/>
                <w:sz w:val="18"/>
                <w:szCs w:val="18"/>
                <w:vertAlign w:val="superscript"/>
              </w:rPr>
              <w:t xml:space="preserve"> </w:t>
            </w:r>
          </w:p>
        </w:tc>
      </w:tr>
      <w:tr w:rsidR="002C615E" w:rsidRPr="005C30B1" w14:paraId="3C143AEC" w14:textId="77777777" w:rsidTr="00F75499">
        <w:trPr>
          <w:cantSplit/>
        </w:trPr>
        <w:tc>
          <w:tcPr>
            <w:tcW w:w="846" w:type="dxa"/>
            <w:vAlign w:val="center"/>
          </w:tcPr>
          <w:p w14:paraId="7EB74FCB" w14:textId="77777777" w:rsidR="002C615E" w:rsidRPr="00557F10" w:rsidRDefault="002C615E" w:rsidP="00974510">
            <w:pPr>
              <w:pStyle w:val="ListParagraph"/>
              <w:numPr>
                <w:ilvl w:val="2"/>
                <w:numId w:val="2"/>
              </w:numPr>
              <w:jc w:val="center"/>
              <w:rPr>
                <w:rFonts w:ascii="Trebuchet MS" w:hAnsi="Trebuchet MS"/>
                <w:b/>
                <w:bCs/>
                <w:sz w:val="18"/>
                <w:szCs w:val="18"/>
              </w:rPr>
            </w:pPr>
          </w:p>
        </w:tc>
        <w:tc>
          <w:tcPr>
            <w:tcW w:w="10489" w:type="dxa"/>
            <w:gridSpan w:val="2"/>
            <w:vAlign w:val="center"/>
          </w:tcPr>
          <w:p w14:paraId="597D08D8" w14:textId="15D603E1" w:rsidR="002C615E" w:rsidRPr="00974510" w:rsidRDefault="002C615E" w:rsidP="00B75F21">
            <w:pPr>
              <w:rPr>
                <w:rFonts w:ascii="Arial" w:hAnsi="Arial" w:cs="Arial"/>
                <w:noProof/>
                <w:sz w:val="18"/>
                <w:szCs w:val="18"/>
              </w:rPr>
            </w:pPr>
            <w:r w:rsidRPr="00974510">
              <w:rPr>
                <w:rFonts w:ascii="Arial" w:hAnsi="Arial" w:cs="Arial"/>
                <w:noProof/>
                <w:sz w:val="18"/>
                <w:szCs w:val="18"/>
              </w:rPr>
              <w:t xml:space="preserve">Minimalus </w:t>
            </w:r>
            <w:r w:rsidR="00EF2016">
              <w:rPr>
                <w:rFonts w:ascii="Arial" w:hAnsi="Arial" w:cs="Arial"/>
                <w:noProof/>
                <w:sz w:val="18"/>
                <w:szCs w:val="18"/>
              </w:rPr>
              <w:t>horizontalių izoliuotų metalinio</w:t>
            </w:r>
            <w:r w:rsidR="001A3637" w:rsidRPr="00974510">
              <w:rPr>
                <w:rFonts w:ascii="Arial" w:hAnsi="Arial" w:cs="Arial"/>
                <w:noProof/>
                <w:sz w:val="18"/>
                <w:szCs w:val="18"/>
              </w:rPr>
              <w:t xml:space="preserve"> </w:t>
            </w:r>
            <w:r w:rsidR="00EF2016">
              <w:rPr>
                <w:rFonts w:ascii="Arial" w:hAnsi="Arial" w:cs="Arial"/>
                <w:noProof/>
                <w:sz w:val="18"/>
                <w:szCs w:val="18"/>
              </w:rPr>
              <w:t>profilio profilių kiekis</w:t>
            </w:r>
            <w:r w:rsidR="00C1179D">
              <w:rPr>
                <w:rFonts w:ascii="Arial" w:hAnsi="Arial" w:cs="Arial"/>
                <w:noProof/>
                <w:sz w:val="18"/>
                <w:szCs w:val="18"/>
              </w:rPr>
              <w:t xml:space="preserve"> / </w:t>
            </w:r>
            <w:r w:rsidR="00F722A3" w:rsidRPr="00F722A3">
              <w:rPr>
                <w:rFonts w:ascii="Arial" w:hAnsi="Arial" w:cs="Arial"/>
                <w:noProof/>
                <w:sz w:val="18"/>
                <w:szCs w:val="18"/>
              </w:rPr>
              <w:t>The minimum number of horizontal insulated metal profile sections</w:t>
            </w:r>
          </w:p>
        </w:tc>
        <w:tc>
          <w:tcPr>
            <w:tcW w:w="3828" w:type="dxa"/>
            <w:vAlign w:val="center"/>
          </w:tcPr>
          <w:p w14:paraId="2CC9281A" w14:textId="6CF5DB76" w:rsidR="002C615E" w:rsidRPr="00FA6413" w:rsidRDefault="002C615E" w:rsidP="00B75F21">
            <w:pPr>
              <w:jc w:val="center"/>
              <w:rPr>
                <w:rFonts w:ascii="Arial" w:hAnsi="Arial" w:cs="Arial"/>
                <w:sz w:val="18"/>
                <w:szCs w:val="18"/>
              </w:rPr>
            </w:pPr>
            <w:r>
              <w:rPr>
                <w:rFonts w:ascii="Arial" w:hAnsi="Arial" w:cs="Arial"/>
                <w:color w:val="000000"/>
                <w:sz w:val="18"/>
                <w:szCs w:val="18"/>
              </w:rPr>
              <w:t xml:space="preserve">≤ </w:t>
            </w:r>
            <w:r w:rsidR="00923529">
              <w:rPr>
                <w:rFonts w:ascii="Arial" w:hAnsi="Arial" w:cs="Arial"/>
                <w:color w:val="000000"/>
                <w:sz w:val="18"/>
                <w:szCs w:val="18"/>
              </w:rPr>
              <w:t>3</w:t>
            </w:r>
            <w:r w:rsidR="00EF2016">
              <w:rPr>
                <w:rFonts w:ascii="Arial" w:hAnsi="Arial" w:cs="Arial"/>
                <w:color w:val="000000"/>
                <w:sz w:val="18"/>
                <w:szCs w:val="18"/>
              </w:rPr>
              <w:t xml:space="preserve"> vnt.</w:t>
            </w:r>
          </w:p>
        </w:tc>
      </w:tr>
      <w:tr w:rsidR="00B75F21" w:rsidRPr="005C30B1" w14:paraId="469C328A" w14:textId="77777777" w:rsidTr="00F75499">
        <w:trPr>
          <w:cantSplit/>
        </w:trPr>
        <w:tc>
          <w:tcPr>
            <w:tcW w:w="846" w:type="dxa"/>
            <w:vAlign w:val="center"/>
          </w:tcPr>
          <w:p w14:paraId="64C44CA9"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0489" w:type="dxa"/>
            <w:gridSpan w:val="2"/>
            <w:vAlign w:val="center"/>
          </w:tcPr>
          <w:p w14:paraId="59BDD73E" w14:textId="1D75590D"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Komercinės elektros apskaitos srovės ir įtampos ir įtaisams turi būti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For c</w:t>
            </w:r>
            <w:r w:rsidRPr="00FA6413">
              <w:rPr>
                <w:rFonts w:ascii="Arial" w:hAnsi="Arial" w:cs="Arial"/>
                <w:noProof/>
                <w:sz w:val="18"/>
                <w:szCs w:val="18"/>
                <w:lang w:val="en"/>
              </w:rPr>
              <w:t xml:space="preserve">ommercial electricity metering current and voltage circuits and devices shall be </w:t>
            </w:r>
            <w:r w:rsidRPr="00FA6413">
              <w:rPr>
                <w:rFonts w:ascii="Arial" w:hAnsi="Arial" w:cs="Arial"/>
                <w:noProof/>
                <w:sz w:val="18"/>
                <w:szCs w:val="18"/>
                <w:vertAlign w:val="superscript"/>
                <w:lang w:val="en-US"/>
              </w:rPr>
              <w:t>2)</w:t>
            </w:r>
          </w:p>
        </w:tc>
        <w:tc>
          <w:tcPr>
            <w:tcW w:w="3828" w:type="dxa"/>
            <w:vAlign w:val="center"/>
          </w:tcPr>
          <w:p w14:paraId="62F75C48" w14:textId="39EB6EB8"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Atskiri plombuojami skyriai </w:t>
            </w:r>
            <w:r w:rsidRPr="00FA6413">
              <w:rPr>
                <w:rFonts w:ascii="Arial" w:hAnsi="Arial" w:cs="Arial"/>
                <w:sz w:val="18"/>
                <w:szCs w:val="18"/>
                <w:lang w:val="en-US"/>
              </w:rPr>
              <w:t xml:space="preserve">/ </w:t>
            </w:r>
            <w:r w:rsidRPr="00FA6413">
              <w:rPr>
                <w:rFonts w:ascii="Arial" w:hAnsi="Arial" w:cs="Arial"/>
                <w:sz w:val="18"/>
                <w:szCs w:val="18"/>
                <w:lang w:val="en"/>
              </w:rPr>
              <w:t>Separated sealed sections</w:t>
            </w:r>
            <w:r w:rsidRPr="00FA6413">
              <w:rPr>
                <w:rFonts w:ascii="Arial" w:hAnsi="Arial" w:cs="Arial"/>
                <w:sz w:val="18"/>
                <w:szCs w:val="18"/>
              </w:rPr>
              <w:t xml:space="preserve"> </w:t>
            </w:r>
          </w:p>
        </w:tc>
      </w:tr>
      <w:tr w:rsidR="00B75F21" w:rsidRPr="005C30B1" w14:paraId="2368DB14" w14:textId="77777777" w:rsidTr="00093FEC">
        <w:trPr>
          <w:cantSplit/>
        </w:trPr>
        <w:tc>
          <w:tcPr>
            <w:tcW w:w="846" w:type="dxa"/>
            <w:vAlign w:val="center"/>
          </w:tcPr>
          <w:p w14:paraId="26C4F33A" w14:textId="77777777" w:rsidR="00B75F21" w:rsidRPr="00557F10" w:rsidRDefault="00B75F21" w:rsidP="00B75F21">
            <w:pPr>
              <w:pStyle w:val="ListParagraph"/>
              <w:numPr>
                <w:ilvl w:val="1"/>
                <w:numId w:val="2"/>
              </w:numPr>
              <w:jc w:val="center"/>
              <w:rPr>
                <w:rFonts w:ascii="Trebuchet MS" w:hAnsi="Trebuchet MS"/>
                <w:b/>
                <w:bCs/>
                <w:sz w:val="18"/>
                <w:szCs w:val="18"/>
              </w:rPr>
            </w:pPr>
          </w:p>
        </w:tc>
        <w:tc>
          <w:tcPr>
            <w:tcW w:w="14317" w:type="dxa"/>
            <w:gridSpan w:val="3"/>
            <w:vAlign w:val="center"/>
          </w:tcPr>
          <w:p w14:paraId="454FD9F1" w14:textId="1AED2A3E" w:rsidR="00B75F21" w:rsidRPr="005C30B1" w:rsidRDefault="00B75F21" w:rsidP="00F722A3">
            <w:pPr>
              <w:rPr>
                <w:rFonts w:ascii="Arial" w:hAnsi="Arial" w:cs="Arial"/>
                <w:sz w:val="18"/>
                <w:szCs w:val="18"/>
              </w:rPr>
            </w:pPr>
            <w:r w:rsidRPr="00FA6413">
              <w:rPr>
                <w:rFonts w:ascii="Arial" w:hAnsi="Arial" w:cs="Arial"/>
                <w:noProof/>
                <w:sz w:val="18"/>
                <w:szCs w:val="18"/>
                <w:lang w:val="en-US"/>
              </w:rPr>
              <w:t xml:space="preserve">Techniniai reikalavimai antrinių RAA grandinių tarpiniams gnybtams ir jų rinklėms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Technical requirements for secondary relay protection and automation circuits terminal blocks and assemblys</w:t>
            </w:r>
            <w:r w:rsidRPr="00FA6413">
              <w:rPr>
                <w:rFonts w:ascii="Arial" w:hAnsi="Arial" w:cs="Arial"/>
                <w:sz w:val="18"/>
                <w:szCs w:val="18"/>
                <w:vertAlign w:val="superscript"/>
              </w:rPr>
              <w:t xml:space="preserve"> 2)</w:t>
            </w:r>
          </w:p>
        </w:tc>
      </w:tr>
      <w:tr w:rsidR="00B75F21" w:rsidRPr="005C30B1" w14:paraId="5935CD32" w14:textId="77777777" w:rsidTr="00F75499">
        <w:trPr>
          <w:cantSplit/>
        </w:trPr>
        <w:tc>
          <w:tcPr>
            <w:tcW w:w="846" w:type="dxa"/>
            <w:vAlign w:val="center"/>
          </w:tcPr>
          <w:p w14:paraId="5E20323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1432E86F" w14:textId="32853009"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Antrinių grandinių gnybtai ir jų rinklės turi atitikti standarto reikalavimus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Secondary circuits terminals and its assemblies must meet the requirements of the standard</w:t>
            </w:r>
            <w:r w:rsidRPr="00FA6413">
              <w:rPr>
                <w:rFonts w:ascii="Arial" w:hAnsi="Arial" w:cs="Arial"/>
                <w:sz w:val="18"/>
                <w:szCs w:val="18"/>
                <w:vertAlign w:val="superscript"/>
              </w:rPr>
              <w:t xml:space="preserve"> 2)</w:t>
            </w:r>
          </w:p>
        </w:tc>
        <w:tc>
          <w:tcPr>
            <w:tcW w:w="3828" w:type="dxa"/>
            <w:vAlign w:val="center"/>
          </w:tcPr>
          <w:p w14:paraId="000BA140" w14:textId="5113B19B" w:rsidR="00B75F21" w:rsidRPr="005C30B1" w:rsidRDefault="00B75F21" w:rsidP="00B75F21">
            <w:pPr>
              <w:jc w:val="center"/>
              <w:rPr>
                <w:rFonts w:ascii="Arial" w:hAnsi="Arial" w:cs="Arial"/>
                <w:sz w:val="18"/>
                <w:szCs w:val="18"/>
              </w:rPr>
            </w:pPr>
            <w:r w:rsidRPr="00FA6413">
              <w:rPr>
                <w:rFonts w:ascii="Arial" w:hAnsi="Arial" w:cs="Arial"/>
                <w:sz w:val="18"/>
                <w:szCs w:val="18"/>
              </w:rPr>
              <w:t>LST EN 60947</w:t>
            </w:r>
            <w:r w:rsidRPr="00FA6413">
              <w:rPr>
                <w:rFonts w:ascii="Arial" w:hAnsi="Arial" w:cs="Arial"/>
                <w:sz w:val="18"/>
                <w:szCs w:val="18"/>
                <w:vertAlign w:val="superscript"/>
              </w:rPr>
              <w:t xml:space="preserve"> </w:t>
            </w:r>
          </w:p>
        </w:tc>
      </w:tr>
      <w:tr w:rsidR="00B75F21" w:rsidRPr="005C30B1" w14:paraId="0DEBCF4E" w14:textId="77777777" w:rsidTr="00F75499">
        <w:trPr>
          <w:cantSplit/>
        </w:trPr>
        <w:tc>
          <w:tcPr>
            <w:tcW w:w="846" w:type="dxa"/>
            <w:vAlign w:val="center"/>
          </w:tcPr>
          <w:p w14:paraId="4EF12B92"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15215E27" w14:textId="595B4004"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Srovės, įtampos, valdymo ir signalinių grandinių gnybtai su testavimo/diagnostikos įrangos prijungimo galimybę, neatjungus prijungtų vidinio montažo ir kabelių laidininkų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Current, voltage, control and signaling circuits terminals </w:t>
            </w:r>
            <w:r w:rsidRPr="00FA6413">
              <w:rPr>
                <w:rFonts w:ascii="Arial" w:hAnsi="Arial" w:cs="Arial"/>
                <w:noProof/>
                <w:sz w:val="18"/>
                <w:szCs w:val="18"/>
                <w:lang w:val="en"/>
              </w:rPr>
              <w:t>with testing / diagnostic equipment connection possibility, without disconnecting the connected to this terminals internal wiring and cable conductors</w:t>
            </w:r>
            <w:r w:rsidRPr="00FA6413">
              <w:rPr>
                <w:rFonts w:ascii="Arial" w:hAnsi="Arial" w:cs="Arial"/>
                <w:noProof/>
                <w:sz w:val="18"/>
                <w:szCs w:val="18"/>
                <w:vertAlign w:val="superscript"/>
                <w:lang w:val="en-US"/>
              </w:rPr>
              <w:t>2)</w:t>
            </w:r>
          </w:p>
        </w:tc>
        <w:tc>
          <w:tcPr>
            <w:tcW w:w="3828" w:type="dxa"/>
            <w:vAlign w:val="center"/>
          </w:tcPr>
          <w:p w14:paraId="3C25B70A" w14:textId="15E80FFB" w:rsidR="00B75F21" w:rsidRPr="005C30B1" w:rsidRDefault="00B75F21" w:rsidP="00B75F21">
            <w:pPr>
              <w:jc w:val="center"/>
              <w:rPr>
                <w:rFonts w:ascii="Arial" w:hAnsi="Arial" w:cs="Arial"/>
                <w:sz w:val="18"/>
                <w:szCs w:val="18"/>
              </w:rPr>
            </w:pPr>
            <w:r w:rsidRPr="00FA6413">
              <w:rPr>
                <w:rFonts w:ascii="Arial" w:hAnsi="Arial" w:cs="Arial"/>
                <w:noProof/>
                <w:sz w:val="18"/>
                <w:szCs w:val="18"/>
                <w:lang w:val="en-US"/>
              </w:rPr>
              <w:t xml:space="preserve">Testavimo įrangos prijungimo jungtys, kaip numatyta gnybtų gamintojo kataloge / </w:t>
            </w:r>
            <w:r w:rsidRPr="00FA6413">
              <w:rPr>
                <w:rFonts w:ascii="Arial" w:hAnsi="Arial" w:cs="Arial"/>
                <w:noProof/>
                <w:sz w:val="18"/>
                <w:szCs w:val="18"/>
                <w:lang w:val="en"/>
              </w:rPr>
              <w:t>Test equipment connection terminals connections as provided by the manufacturer catalog</w:t>
            </w:r>
            <w:r w:rsidRPr="00FA6413">
              <w:rPr>
                <w:rFonts w:ascii="Arial" w:hAnsi="Arial" w:cs="Arial"/>
                <w:sz w:val="18"/>
                <w:szCs w:val="18"/>
                <w:lang w:val="en"/>
              </w:rPr>
              <w:t xml:space="preserve"> </w:t>
            </w:r>
          </w:p>
        </w:tc>
      </w:tr>
      <w:tr w:rsidR="00B75F21" w:rsidRPr="005C30B1" w14:paraId="3A9F6806" w14:textId="77777777" w:rsidTr="00F75499">
        <w:trPr>
          <w:cantSplit/>
        </w:trPr>
        <w:tc>
          <w:tcPr>
            <w:tcW w:w="846" w:type="dxa"/>
            <w:vAlign w:val="center"/>
          </w:tcPr>
          <w:p w14:paraId="2A7CA08E"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10489" w:type="dxa"/>
            <w:gridSpan w:val="2"/>
            <w:vAlign w:val="center"/>
          </w:tcPr>
          <w:p w14:paraId="0A282A6D" w14:textId="3695C30A" w:rsidR="00B75F21" w:rsidRPr="005C30B1" w:rsidRDefault="00B75F21" w:rsidP="00B75F21">
            <w:pPr>
              <w:rPr>
                <w:rFonts w:ascii="Arial" w:hAnsi="Arial" w:cs="Arial"/>
                <w:sz w:val="18"/>
                <w:szCs w:val="18"/>
              </w:rPr>
            </w:pPr>
            <w:r w:rsidRPr="00FA6413">
              <w:rPr>
                <w:rFonts w:ascii="Arial" w:hAnsi="Arial" w:cs="Arial"/>
                <w:color w:val="000000"/>
                <w:sz w:val="18"/>
                <w:szCs w:val="18"/>
              </w:rPr>
              <w:t xml:space="preserve">Laidų prijungimas prie gnybtų kontaktų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w:t>
            </w:r>
            <w:r w:rsidRPr="00FA6413">
              <w:rPr>
                <w:rFonts w:ascii="Arial" w:hAnsi="Arial" w:cs="Arial"/>
                <w:noProof/>
                <w:sz w:val="18"/>
                <w:szCs w:val="18"/>
                <w:lang w:val="en"/>
              </w:rPr>
              <w:t xml:space="preserve">Wire connection to terminals contacts </w:t>
            </w:r>
            <w:r w:rsidRPr="00FA6413">
              <w:rPr>
                <w:rFonts w:ascii="Arial" w:hAnsi="Arial" w:cs="Arial"/>
                <w:noProof/>
                <w:sz w:val="18"/>
                <w:szCs w:val="18"/>
                <w:vertAlign w:val="superscript"/>
                <w:lang w:val="en-US"/>
              </w:rPr>
              <w:t>2)</w:t>
            </w:r>
          </w:p>
        </w:tc>
        <w:tc>
          <w:tcPr>
            <w:tcW w:w="3828" w:type="dxa"/>
            <w:vAlign w:val="center"/>
          </w:tcPr>
          <w:p w14:paraId="41F04BF9" w14:textId="5F09CEF8" w:rsidR="00B75F21" w:rsidRPr="005C30B1" w:rsidRDefault="00B75F21" w:rsidP="00B75F21">
            <w:pPr>
              <w:jc w:val="center"/>
              <w:rPr>
                <w:rFonts w:ascii="Arial" w:hAnsi="Arial" w:cs="Arial"/>
                <w:sz w:val="18"/>
                <w:szCs w:val="18"/>
              </w:rPr>
            </w:pPr>
            <w:r w:rsidRPr="00FA6413">
              <w:rPr>
                <w:rFonts w:ascii="Arial" w:hAnsi="Arial" w:cs="Arial"/>
                <w:sz w:val="18"/>
                <w:szCs w:val="18"/>
              </w:rPr>
              <w:t>Varžtu prisukami gnybtai /S</w:t>
            </w:r>
            <w:r w:rsidRPr="00FA6413">
              <w:rPr>
                <w:rFonts w:ascii="Arial" w:hAnsi="Arial" w:cs="Arial"/>
                <w:sz w:val="18"/>
                <w:szCs w:val="18"/>
                <w:lang w:val="en-US"/>
              </w:rPr>
              <w:t>crew-type terminals</w:t>
            </w:r>
            <w:r w:rsidRPr="00FA6413">
              <w:rPr>
                <w:rFonts w:ascii="Arial" w:hAnsi="Arial" w:cs="Arial"/>
                <w:sz w:val="18"/>
                <w:szCs w:val="18"/>
                <w:lang w:val="en"/>
              </w:rPr>
              <w:t xml:space="preserve"> </w:t>
            </w:r>
          </w:p>
        </w:tc>
      </w:tr>
      <w:tr w:rsidR="00B75F21" w:rsidRPr="005C30B1" w14:paraId="7B222E33" w14:textId="77777777" w:rsidTr="00F75499">
        <w:trPr>
          <w:cantSplit/>
        </w:trPr>
        <w:tc>
          <w:tcPr>
            <w:tcW w:w="846" w:type="dxa"/>
            <w:vMerge w:val="restart"/>
            <w:vAlign w:val="center"/>
          </w:tcPr>
          <w:p w14:paraId="4321CEF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030D4E0C" w14:textId="34D67656"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Antrinių srovės grandinių gnybtai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w:t>
            </w:r>
            <w:r w:rsidR="00F722A3" w:rsidRPr="00F722A3">
              <w:rPr>
                <w:rFonts w:ascii="Arial" w:hAnsi="Arial" w:cs="Arial"/>
                <w:noProof/>
                <w:sz w:val="18"/>
                <w:szCs w:val="18"/>
                <w:lang w:val="en-US"/>
              </w:rPr>
              <w:t>Terminals for secondary current circuits</w:t>
            </w:r>
            <w:r w:rsidRPr="00F722A3">
              <w:rPr>
                <w:rFonts w:ascii="Arial" w:hAnsi="Arial" w:cs="Arial"/>
                <w:noProof/>
                <w:sz w:val="18"/>
                <w:szCs w:val="18"/>
                <w:lang w:val="en-US"/>
              </w:rPr>
              <w:t xml:space="preserve"> </w:t>
            </w:r>
            <w:r w:rsidRPr="00FA6413">
              <w:rPr>
                <w:rFonts w:ascii="Arial" w:hAnsi="Arial" w:cs="Arial"/>
                <w:noProof/>
                <w:sz w:val="18"/>
                <w:szCs w:val="18"/>
                <w:vertAlign w:val="superscript"/>
                <w:lang w:val="en-US"/>
              </w:rPr>
              <w:t>2)</w:t>
            </w:r>
          </w:p>
        </w:tc>
        <w:tc>
          <w:tcPr>
            <w:tcW w:w="6378" w:type="dxa"/>
            <w:vAlign w:val="center"/>
          </w:tcPr>
          <w:p w14:paraId="30F418FD"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srovė / </w:t>
            </w:r>
          </w:p>
          <w:p w14:paraId="7E64DAA8" w14:textId="1F6F692B"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current, A</w:t>
            </w:r>
          </w:p>
        </w:tc>
        <w:tc>
          <w:tcPr>
            <w:tcW w:w="3828" w:type="dxa"/>
            <w:vAlign w:val="center"/>
          </w:tcPr>
          <w:p w14:paraId="7E2561B4" w14:textId="7671192D"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41</w:t>
            </w:r>
            <w:r w:rsidRPr="00FA6413">
              <w:rPr>
                <w:rFonts w:ascii="Arial" w:hAnsi="Arial" w:cs="Arial"/>
                <w:sz w:val="18"/>
                <w:szCs w:val="18"/>
                <w:vertAlign w:val="superscript"/>
              </w:rPr>
              <w:t xml:space="preserve"> </w:t>
            </w:r>
          </w:p>
        </w:tc>
      </w:tr>
      <w:tr w:rsidR="00B75F21" w:rsidRPr="005C30B1" w14:paraId="0CA001C7" w14:textId="77777777" w:rsidTr="001110DB">
        <w:trPr>
          <w:cantSplit/>
        </w:trPr>
        <w:tc>
          <w:tcPr>
            <w:tcW w:w="846" w:type="dxa"/>
            <w:vMerge/>
            <w:vAlign w:val="center"/>
          </w:tcPr>
          <w:p w14:paraId="69534573"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3A9C2E69" w14:textId="77777777" w:rsidR="00B75F21" w:rsidRPr="005C30B1" w:rsidRDefault="00B75F21" w:rsidP="00B75F21">
            <w:pPr>
              <w:rPr>
                <w:rFonts w:ascii="Arial" w:hAnsi="Arial" w:cs="Arial"/>
                <w:sz w:val="18"/>
                <w:szCs w:val="18"/>
              </w:rPr>
            </w:pPr>
          </w:p>
        </w:tc>
        <w:tc>
          <w:tcPr>
            <w:tcW w:w="6378" w:type="dxa"/>
            <w:vAlign w:val="center"/>
          </w:tcPr>
          <w:p w14:paraId="14AD3FA0" w14:textId="12C2E1BE"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įtampa /, </w:t>
            </w: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xml:space="preserve"> V</w:t>
            </w:r>
          </w:p>
        </w:tc>
        <w:tc>
          <w:tcPr>
            <w:tcW w:w="3828" w:type="dxa"/>
            <w:vAlign w:val="center"/>
          </w:tcPr>
          <w:p w14:paraId="556E898E" w14:textId="013A22A3"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5C0C8C8C" w14:textId="77777777" w:rsidTr="001110DB">
        <w:trPr>
          <w:cantSplit/>
        </w:trPr>
        <w:tc>
          <w:tcPr>
            <w:tcW w:w="846" w:type="dxa"/>
            <w:vMerge/>
            <w:vAlign w:val="center"/>
          </w:tcPr>
          <w:p w14:paraId="7170E610"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336EB8D" w14:textId="77777777" w:rsidR="00B75F21" w:rsidRPr="005C30B1" w:rsidRDefault="00B75F21" w:rsidP="00B75F21">
            <w:pPr>
              <w:rPr>
                <w:rFonts w:ascii="Arial" w:hAnsi="Arial" w:cs="Arial"/>
                <w:sz w:val="18"/>
                <w:szCs w:val="18"/>
              </w:rPr>
            </w:pPr>
          </w:p>
        </w:tc>
        <w:tc>
          <w:tcPr>
            <w:tcW w:w="6378" w:type="dxa"/>
            <w:vAlign w:val="center"/>
          </w:tcPr>
          <w:p w14:paraId="3CF73DE4" w14:textId="1151F2F1"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40E1A1C" w14:textId="3925B55B"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10</w:t>
            </w:r>
            <w:r w:rsidRPr="00FA6413">
              <w:rPr>
                <w:rFonts w:ascii="Arial" w:hAnsi="Arial" w:cs="Arial"/>
                <w:sz w:val="18"/>
                <w:szCs w:val="18"/>
                <w:vertAlign w:val="superscript"/>
              </w:rPr>
              <w:t xml:space="preserve"> </w:t>
            </w:r>
          </w:p>
        </w:tc>
      </w:tr>
      <w:tr w:rsidR="00B75F21" w:rsidRPr="005C30B1" w14:paraId="0EA33CE0" w14:textId="77777777" w:rsidTr="001110DB">
        <w:trPr>
          <w:cantSplit/>
        </w:trPr>
        <w:tc>
          <w:tcPr>
            <w:tcW w:w="846" w:type="dxa"/>
            <w:vMerge/>
            <w:vAlign w:val="center"/>
          </w:tcPr>
          <w:p w14:paraId="6878B1B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7947D2E3" w14:textId="77777777" w:rsidR="00B75F21" w:rsidRPr="005C30B1" w:rsidRDefault="00B75F21" w:rsidP="00B75F21">
            <w:pPr>
              <w:rPr>
                <w:rFonts w:ascii="Arial" w:hAnsi="Arial" w:cs="Arial"/>
                <w:sz w:val="18"/>
                <w:szCs w:val="18"/>
              </w:rPr>
            </w:pPr>
          </w:p>
        </w:tc>
        <w:tc>
          <w:tcPr>
            <w:tcW w:w="6378" w:type="dxa"/>
            <w:vAlign w:val="center"/>
          </w:tcPr>
          <w:p w14:paraId="53723AE3" w14:textId="60E7F7B0"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withstand current of 1 second duration current pulse</w:t>
            </w:r>
            <w:r w:rsidRPr="00FA6413">
              <w:rPr>
                <w:rFonts w:ascii="Arial" w:hAnsi="Arial" w:cs="Arial"/>
                <w:noProof/>
                <w:sz w:val="18"/>
                <w:szCs w:val="18"/>
                <w:lang w:val="en-US"/>
              </w:rPr>
              <w:t>, kA</w:t>
            </w:r>
          </w:p>
        </w:tc>
        <w:tc>
          <w:tcPr>
            <w:tcW w:w="3828" w:type="dxa"/>
            <w:vAlign w:val="center"/>
          </w:tcPr>
          <w:p w14:paraId="6049EA02" w14:textId="20F59367" w:rsidR="00B75F21" w:rsidRPr="005C30B1" w:rsidRDefault="00B75F21" w:rsidP="00B75F21">
            <w:pPr>
              <w:jc w:val="center"/>
              <w:rPr>
                <w:rFonts w:ascii="Arial" w:hAnsi="Arial" w:cs="Arial"/>
                <w:sz w:val="18"/>
                <w:szCs w:val="18"/>
              </w:rPr>
            </w:pPr>
            <w:r w:rsidRPr="00FA6413">
              <w:rPr>
                <w:rFonts w:ascii="Arial" w:hAnsi="Arial" w:cs="Arial"/>
                <w:sz w:val="18"/>
                <w:szCs w:val="18"/>
              </w:rPr>
              <w:t>≥ 1,2</w:t>
            </w:r>
            <w:r w:rsidRPr="00FA6413">
              <w:rPr>
                <w:rFonts w:ascii="Arial" w:hAnsi="Arial" w:cs="Arial"/>
                <w:sz w:val="18"/>
                <w:szCs w:val="18"/>
                <w:vertAlign w:val="superscript"/>
              </w:rPr>
              <w:t xml:space="preserve"> </w:t>
            </w:r>
          </w:p>
        </w:tc>
      </w:tr>
      <w:tr w:rsidR="00B75F21" w:rsidRPr="005C30B1" w14:paraId="4401D2E3" w14:textId="77777777" w:rsidTr="001110DB">
        <w:trPr>
          <w:cantSplit/>
        </w:trPr>
        <w:tc>
          <w:tcPr>
            <w:tcW w:w="846" w:type="dxa"/>
            <w:vMerge/>
            <w:vAlign w:val="center"/>
          </w:tcPr>
          <w:p w14:paraId="2763114D"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E9B8C18" w14:textId="77777777" w:rsidR="00B75F21" w:rsidRPr="005C30B1" w:rsidRDefault="00B75F21" w:rsidP="00B75F21">
            <w:pPr>
              <w:rPr>
                <w:rFonts w:ascii="Arial" w:hAnsi="Arial" w:cs="Arial"/>
                <w:sz w:val="18"/>
                <w:szCs w:val="18"/>
              </w:rPr>
            </w:pPr>
          </w:p>
        </w:tc>
        <w:tc>
          <w:tcPr>
            <w:tcW w:w="6378" w:type="dxa"/>
            <w:vAlign w:val="center"/>
          </w:tcPr>
          <w:p w14:paraId="505A3562" w14:textId="6F52FA4F"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viršįtampiui / T</w:t>
            </w:r>
            <w:r w:rsidRPr="00FA6413">
              <w:rPr>
                <w:rFonts w:ascii="Arial" w:hAnsi="Arial" w:cs="Arial"/>
                <w:color w:val="212121"/>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2FBEC113" w14:textId="7E96D32B"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 6 </w:t>
            </w:r>
          </w:p>
        </w:tc>
      </w:tr>
      <w:tr w:rsidR="00B75F21" w:rsidRPr="005C30B1" w14:paraId="7983C9F8" w14:textId="77777777" w:rsidTr="001110DB">
        <w:trPr>
          <w:cantSplit/>
        </w:trPr>
        <w:tc>
          <w:tcPr>
            <w:tcW w:w="846" w:type="dxa"/>
            <w:vMerge/>
            <w:vAlign w:val="center"/>
          </w:tcPr>
          <w:p w14:paraId="15043844"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DEF4E76" w14:textId="77777777" w:rsidR="00B75F21" w:rsidRPr="005C30B1" w:rsidRDefault="00B75F21" w:rsidP="00B75F21">
            <w:pPr>
              <w:rPr>
                <w:rFonts w:ascii="Arial" w:hAnsi="Arial" w:cs="Arial"/>
                <w:sz w:val="18"/>
                <w:szCs w:val="18"/>
              </w:rPr>
            </w:pPr>
          </w:p>
        </w:tc>
        <w:tc>
          <w:tcPr>
            <w:tcW w:w="6378" w:type="dxa"/>
            <w:vAlign w:val="center"/>
          </w:tcPr>
          <w:p w14:paraId="40A1E2D4" w14:textId="54161336"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 xml:space="preserve">ircuit termination in terminal construction with </w:t>
            </w:r>
          </w:p>
        </w:tc>
        <w:tc>
          <w:tcPr>
            <w:tcW w:w="3828" w:type="dxa"/>
            <w:vAlign w:val="center"/>
          </w:tcPr>
          <w:p w14:paraId="1D87B051" w14:textId="494CE4E0" w:rsidR="00B75F21" w:rsidRPr="005C30B1" w:rsidRDefault="00B75F21" w:rsidP="00B75F21">
            <w:pPr>
              <w:jc w:val="center"/>
              <w:rPr>
                <w:rFonts w:ascii="Arial" w:hAnsi="Arial" w:cs="Arial"/>
                <w:sz w:val="18"/>
                <w:szCs w:val="18"/>
              </w:rPr>
            </w:pPr>
            <w:r w:rsidRPr="00FA6413">
              <w:rPr>
                <w:rFonts w:ascii="Arial" w:hAnsi="Arial" w:cs="Arial"/>
                <w:sz w:val="18"/>
                <w:szCs w:val="18"/>
              </w:rPr>
              <w:t>Varžtu priveržiamas izoliuotas vertikalus stumdomas tiltelis</w:t>
            </w:r>
            <w:r w:rsidRPr="00FA6413">
              <w:rPr>
                <w:rFonts w:ascii="Arial" w:hAnsi="Arial" w:cs="Arial"/>
                <w:sz w:val="18"/>
                <w:szCs w:val="18"/>
                <w:vertAlign w:val="superscript"/>
              </w:rPr>
              <w:t xml:space="preserve"> </w:t>
            </w:r>
            <w:r w:rsidRPr="00FA6413">
              <w:rPr>
                <w:rFonts w:ascii="Arial" w:hAnsi="Arial" w:cs="Arial"/>
                <w:sz w:val="18"/>
                <w:szCs w:val="18"/>
              </w:rPr>
              <w:t xml:space="preserve"> / Screw tightened, isolated, vertical sliding bridge</w:t>
            </w:r>
            <w:r w:rsidRPr="00FA6413">
              <w:rPr>
                <w:rFonts w:ascii="Arial" w:hAnsi="Arial" w:cs="Arial"/>
                <w:sz w:val="18"/>
                <w:szCs w:val="18"/>
                <w:vertAlign w:val="superscript"/>
              </w:rPr>
              <w:t xml:space="preserve"> </w:t>
            </w:r>
          </w:p>
        </w:tc>
      </w:tr>
      <w:tr w:rsidR="00B75F21" w:rsidRPr="005C30B1" w14:paraId="161BC44E" w14:textId="77777777" w:rsidTr="001110DB">
        <w:trPr>
          <w:cantSplit/>
        </w:trPr>
        <w:tc>
          <w:tcPr>
            <w:tcW w:w="846" w:type="dxa"/>
            <w:vMerge/>
            <w:vAlign w:val="center"/>
          </w:tcPr>
          <w:p w14:paraId="4FE83849"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1AC438D7" w14:textId="77777777" w:rsidR="00B75F21" w:rsidRPr="005C30B1" w:rsidRDefault="00B75F21" w:rsidP="00B75F21">
            <w:pPr>
              <w:rPr>
                <w:rFonts w:ascii="Arial" w:hAnsi="Arial" w:cs="Arial"/>
                <w:sz w:val="18"/>
                <w:szCs w:val="18"/>
              </w:rPr>
            </w:pPr>
          </w:p>
        </w:tc>
        <w:tc>
          <w:tcPr>
            <w:tcW w:w="6378" w:type="dxa"/>
            <w:vAlign w:val="center"/>
          </w:tcPr>
          <w:p w14:paraId="74C54E4B" w14:textId="0F42CAFE"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Srovės grandinių užtrumpinimui gnybtų rinklės konstrukcijoje / For current circuit’s short-circuiting terminal structure with </w:t>
            </w:r>
          </w:p>
        </w:tc>
        <w:tc>
          <w:tcPr>
            <w:tcW w:w="3828" w:type="dxa"/>
            <w:vAlign w:val="center"/>
          </w:tcPr>
          <w:p w14:paraId="50598A4E" w14:textId="62E847FC" w:rsidR="00B75F21" w:rsidRPr="005C30B1" w:rsidRDefault="00B75F21" w:rsidP="00B75F21">
            <w:pPr>
              <w:jc w:val="center"/>
              <w:rPr>
                <w:rFonts w:ascii="Arial" w:hAnsi="Arial" w:cs="Arial"/>
                <w:sz w:val="18"/>
                <w:szCs w:val="18"/>
              </w:rPr>
            </w:pPr>
            <w:r w:rsidRPr="00FA6413">
              <w:rPr>
                <w:rFonts w:ascii="Arial" w:hAnsi="Arial" w:cs="Arial"/>
                <w:sz w:val="18"/>
                <w:szCs w:val="18"/>
              </w:rPr>
              <w:t>Trumpiklis, kaip numatyta gnybtų gamintojo kataloge / Cross-connection bride as provided in the terminals manufacturer catalog</w:t>
            </w:r>
            <w:r w:rsidRPr="00FA6413">
              <w:rPr>
                <w:rFonts w:ascii="Arial" w:hAnsi="Arial" w:cs="Arial"/>
                <w:sz w:val="18"/>
                <w:szCs w:val="18"/>
                <w:vertAlign w:val="superscript"/>
              </w:rPr>
              <w:t xml:space="preserve"> </w:t>
            </w:r>
          </w:p>
        </w:tc>
      </w:tr>
      <w:tr w:rsidR="00B75F21" w:rsidRPr="005C30B1" w14:paraId="2BA18E8A" w14:textId="77777777" w:rsidTr="001110DB">
        <w:trPr>
          <w:cantSplit/>
        </w:trPr>
        <w:tc>
          <w:tcPr>
            <w:tcW w:w="846" w:type="dxa"/>
            <w:vMerge/>
            <w:vAlign w:val="center"/>
          </w:tcPr>
          <w:p w14:paraId="4246A260"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2AD02600" w14:textId="77777777" w:rsidR="00B75F21" w:rsidRPr="005C30B1" w:rsidRDefault="00B75F21" w:rsidP="00B75F21">
            <w:pPr>
              <w:rPr>
                <w:rFonts w:ascii="Arial" w:hAnsi="Arial" w:cs="Arial"/>
                <w:sz w:val="18"/>
                <w:szCs w:val="18"/>
              </w:rPr>
            </w:pPr>
          </w:p>
        </w:tc>
        <w:tc>
          <w:tcPr>
            <w:tcW w:w="6378" w:type="dxa"/>
            <w:vAlign w:val="center"/>
          </w:tcPr>
          <w:p w14:paraId="0E4EA1C6" w14:textId="08A8AB33" w:rsidR="00B75F21" w:rsidRPr="005C30B1" w:rsidRDefault="00B75F21" w:rsidP="00B75F21">
            <w:pPr>
              <w:rPr>
                <w:rFonts w:ascii="Arial" w:hAnsi="Arial" w:cs="Arial"/>
                <w:sz w:val="18"/>
                <w:szCs w:val="18"/>
              </w:rPr>
            </w:pPr>
            <w:r w:rsidRPr="00FA6413">
              <w:rPr>
                <w:rFonts w:ascii="Arial" w:hAnsi="Arial" w:cs="Arial"/>
                <w:noProof/>
                <w:sz w:val="18"/>
                <w:szCs w:val="18"/>
                <w:lang w:val="en-US"/>
              </w:rPr>
              <w:t>Minimalus ir maksimalus laido priveržimo jėgos momentas / The minimum and maximum wire tightening torque, Nm</w:t>
            </w:r>
          </w:p>
        </w:tc>
        <w:tc>
          <w:tcPr>
            <w:tcW w:w="3828" w:type="dxa"/>
            <w:vAlign w:val="center"/>
          </w:tcPr>
          <w:p w14:paraId="79A0DF40" w14:textId="159307C5"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 / as provided in the terminals manufacturer catalog</w:t>
            </w:r>
            <w:r w:rsidRPr="00FA6413">
              <w:rPr>
                <w:rFonts w:ascii="Arial" w:hAnsi="Arial" w:cs="Arial"/>
                <w:sz w:val="18"/>
                <w:szCs w:val="18"/>
                <w:vertAlign w:val="superscript"/>
              </w:rPr>
              <w:t xml:space="preserve"> </w:t>
            </w:r>
          </w:p>
        </w:tc>
      </w:tr>
      <w:tr w:rsidR="00B75F21" w:rsidRPr="005C30B1" w14:paraId="4346680D" w14:textId="77777777" w:rsidTr="00F75499">
        <w:trPr>
          <w:cantSplit/>
        </w:trPr>
        <w:tc>
          <w:tcPr>
            <w:tcW w:w="846" w:type="dxa"/>
            <w:vMerge w:val="restart"/>
            <w:vAlign w:val="center"/>
          </w:tcPr>
          <w:p w14:paraId="6FE61A5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698EB156" w14:textId="6D954C30" w:rsidR="00B75F21" w:rsidRPr="00F722A3" w:rsidRDefault="00B75F21" w:rsidP="00F722A3">
            <w:pPr>
              <w:jc w:val="both"/>
              <w:rPr>
                <w:rFonts w:ascii="Arial" w:hAnsi="Arial" w:cs="Arial"/>
                <w:noProof/>
                <w:sz w:val="18"/>
                <w:szCs w:val="18"/>
                <w:lang w:val="en-US"/>
              </w:rPr>
            </w:pPr>
            <w:r w:rsidRPr="00FA6413">
              <w:rPr>
                <w:rFonts w:ascii="Arial" w:hAnsi="Arial" w:cs="Arial"/>
                <w:noProof/>
                <w:sz w:val="18"/>
                <w:szCs w:val="18"/>
                <w:lang w:val="en-US"/>
              </w:rPr>
              <w:t xml:space="preserve">Antrinių įtampos grandinių gnybtai </w:t>
            </w:r>
            <w:r w:rsidRPr="00FA6413">
              <w:rPr>
                <w:rFonts w:ascii="Arial" w:hAnsi="Arial" w:cs="Arial"/>
                <w:noProof/>
                <w:sz w:val="18"/>
                <w:szCs w:val="18"/>
                <w:vertAlign w:val="superscript"/>
                <w:lang w:val="en-US"/>
              </w:rPr>
              <w:t>2)</w:t>
            </w:r>
            <w:r w:rsidR="00F722A3">
              <w:rPr>
                <w:rFonts w:ascii="Arial" w:hAnsi="Arial" w:cs="Arial"/>
                <w:noProof/>
                <w:sz w:val="18"/>
                <w:szCs w:val="18"/>
                <w:vertAlign w:val="superscript"/>
                <w:lang w:val="en-US"/>
              </w:rPr>
              <w:t xml:space="preserve"> </w:t>
            </w:r>
            <w:r w:rsidR="00F722A3" w:rsidRPr="00F722A3">
              <w:rPr>
                <w:rFonts w:ascii="Arial" w:hAnsi="Arial" w:cs="Arial"/>
                <w:noProof/>
                <w:sz w:val="18"/>
                <w:szCs w:val="18"/>
                <w:lang w:val="en-US"/>
              </w:rPr>
              <w:t>/</w:t>
            </w:r>
            <w:r w:rsidR="00F722A3">
              <w:rPr>
                <w:rFonts w:ascii="Arial" w:hAnsi="Arial" w:cs="Arial"/>
                <w:noProof/>
                <w:sz w:val="18"/>
                <w:szCs w:val="18"/>
                <w:lang w:val="en-US"/>
              </w:rPr>
              <w:t xml:space="preserve"> </w:t>
            </w:r>
            <w:r w:rsidR="00F722A3" w:rsidRPr="00F722A3">
              <w:rPr>
                <w:rFonts w:ascii="Arial" w:hAnsi="Arial" w:cs="Arial"/>
                <w:noProof/>
                <w:sz w:val="18"/>
                <w:szCs w:val="18"/>
                <w:lang w:val="en-US"/>
              </w:rPr>
              <w:t xml:space="preserve">Terminals for secondary voltage circuits </w:t>
            </w:r>
            <w:r w:rsidR="00F722A3" w:rsidRPr="00F722A3">
              <w:rPr>
                <w:rFonts w:ascii="Arial" w:hAnsi="Arial" w:cs="Arial"/>
                <w:noProof/>
                <w:sz w:val="18"/>
                <w:szCs w:val="18"/>
                <w:vertAlign w:val="superscript"/>
                <w:lang w:val="en-US"/>
              </w:rPr>
              <w:t>2)</w:t>
            </w:r>
          </w:p>
        </w:tc>
        <w:tc>
          <w:tcPr>
            <w:tcW w:w="6378" w:type="dxa"/>
            <w:vAlign w:val="center"/>
          </w:tcPr>
          <w:p w14:paraId="22360FC7" w14:textId="73097E8C"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įtampa / </w:t>
            </w: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0F080F7A" w14:textId="72379A05"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73E93C2C" w14:textId="77777777" w:rsidTr="00F75499">
        <w:trPr>
          <w:cantSplit/>
        </w:trPr>
        <w:tc>
          <w:tcPr>
            <w:tcW w:w="846" w:type="dxa"/>
            <w:vMerge/>
            <w:vAlign w:val="center"/>
          </w:tcPr>
          <w:p w14:paraId="7F12A56B"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0960ECE4" w14:textId="77777777" w:rsidR="00B75F21" w:rsidRPr="005C30B1" w:rsidRDefault="00B75F21" w:rsidP="00B75F21">
            <w:pPr>
              <w:rPr>
                <w:rFonts w:ascii="Arial" w:hAnsi="Arial" w:cs="Arial"/>
                <w:sz w:val="18"/>
                <w:szCs w:val="18"/>
              </w:rPr>
            </w:pPr>
          </w:p>
        </w:tc>
        <w:tc>
          <w:tcPr>
            <w:tcW w:w="6378" w:type="dxa"/>
            <w:vAlign w:val="center"/>
          </w:tcPr>
          <w:p w14:paraId="666C9369" w14:textId="57573DAA"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Vardinė gnybto srovė / </w:t>
            </w:r>
            <w:r w:rsidRPr="00FA6413">
              <w:rPr>
                <w:rFonts w:ascii="Arial" w:hAnsi="Arial" w:cs="Arial"/>
                <w:color w:val="000000"/>
                <w:sz w:val="18"/>
                <w:szCs w:val="18"/>
                <w:lang w:val="en-US"/>
              </w:rPr>
              <w:t>Rated terminal current</w:t>
            </w:r>
            <w:r w:rsidRPr="00FA6413">
              <w:rPr>
                <w:rFonts w:ascii="Arial" w:hAnsi="Arial" w:cs="Arial"/>
                <w:noProof/>
                <w:sz w:val="18"/>
                <w:szCs w:val="18"/>
                <w:lang w:val="en-US"/>
              </w:rPr>
              <w:t>, A</w:t>
            </w:r>
          </w:p>
        </w:tc>
        <w:tc>
          <w:tcPr>
            <w:tcW w:w="3828" w:type="dxa"/>
            <w:vAlign w:val="center"/>
          </w:tcPr>
          <w:p w14:paraId="6E5FFFE7" w14:textId="1964E176"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41</w:t>
            </w:r>
            <w:r w:rsidRPr="00FA6413">
              <w:rPr>
                <w:rFonts w:ascii="Arial" w:hAnsi="Arial" w:cs="Arial"/>
                <w:sz w:val="18"/>
                <w:szCs w:val="18"/>
                <w:vertAlign w:val="superscript"/>
              </w:rPr>
              <w:t xml:space="preserve"> </w:t>
            </w:r>
          </w:p>
        </w:tc>
      </w:tr>
      <w:tr w:rsidR="00B75F21" w:rsidRPr="005C30B1" w14:paraId="79C1EA73" w14:textId="77777777" w:rsidTr="00F75499">
        <w:trPr>
          <w:cantSplit/>
        </w:trPr>
        <w:tc>
          <w:tcPr>
            <w:tcW w:w="846" w:type="dxa"/>
            <w:vMerge/>
            <w:vAlign w:val="center"/>
          </w:tcPr>
          <w:p w14:paraId="55B65C8B"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0092460" w14:textId="77777777" w:rsidR="00B75F21" w:rsidRPr="005C30B1" w:rsidRDefault="00B75F21" w:rsidP="00B75F21">
            <w:pPr>
              <w:rPr>
                <w:rFonts w:ascii="Arial" w:hAnsi="Arial" w:cs="Arial"/>
                <w:sz w:val="18"/>
                <w:szCs w:val="18"/>
              </w:rPr>
            </w:pPr>
          </w:p>
        </w:tc>
        <w:tc>
          <w:tcPr>
            <w:tcW w:w="6378" w:type="dxa"/>
            <w:vAlign w:val="center"/>
          </w:tcPr>
          <w:p w14:paraId="09C55597" w14:textId="2A734285"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27125BE" w14:textId="4212585B"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10</w:t>
            </w:r>
            <w:r w:rsidRPr="00FA6413">
              <w:rPr>
                <w:rFonts w:ascii="Arial" w:hAnsi="Arial" w:cs="Arial"/>
                <w:sz w:val="18"/>
                <w:szCs w:val="18"/>
                <w:vertAlign w:val="superscript"/>
              </w:rPr>
              <w:t xml:space="preserve"> </w:t>
            </w:r>
          </w:p>
        </w:tc>
      </w:tr>
      <w:tr w:rsidR="00B75F21" w:rsidRPr="005C30B1" w14:paraId="55112C5C" w14:textId="77777777" w:rsidTr="00F75499">
        <w:trPr>
          <w:cantSplit/>
        </w:trPr>
        <w:tc>
          <w:tcPr>
            <w:tcW w:w="846" w:type="dxa"/>
            <w:vMerge/>
            <w:vAlign w:val="center"/>
          </w:tcPr>
          <w:p w14:paraId="1F4C2482"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472143E7" w14:textId="77777777" w:rsidR="00B75F21" w:rsidRPr="005C30B1" w:rsidRDefault="00B75F21" w:rsidP="00B75F21">
            <w:pPr>
              <w:rPr>
                <w:rFonts w:ascii="Arial" w:hAnsi="Arial" w:cs="Arial"/>
                <w:sz w:val="18"/>
                <w:szCs w:val="18"/>
              </w:rPr>
            </w:pPr>
          </w:p>
        </w:tc>
        <w:tc>
          <w:tcPr>
            <w:tcW w:w="6378" w:type="dxa"/>
            <w:vAlign w:val="center"/>
          </w:tcPr>
          <w:p w14:paraId="6236C2FE" w14:textId="7901E275"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withstand current of 1 second duration current pulse</w:t>
            </w:r>
            <w:r w:rsidRPr="00FA6413">
              <w:rPr>
                <w:rFonts w:ascii="Arial" w:hAnsi="Arial" w:cs="Arial"/>
                <w:noProof/>
                <w:sz w:val="18"/>
                <w:szCs w:val="18"/>
                <w:lang w:val="en-US"/>
              </w:rPr>
              <w:t>, kA</w:t>
            </w:r>
          </w:p>
        </w:tc>
        <w:tc>
          <w:tcPr>
            <w:tcW w:w="3828" w:type="dxa"/>
            <w:vAlign w:val="center"/>
          </w:tcPr>
          <w:p w14:paraId="69E36E73" w14:textId="74565B94" w:rsidR="00B75F21" w:rsidRPr="005C30B1" w:rsidRDefault="00B75F21" w:rsidP="00B75F21">
            <w:pPr>
              <w:jc w:val="center"/>
              <w:rPr>
                <w:rFonts w:ascii="Arial" w:hAnsi="Arial" w:cs="Arial"/>
                <w:sz w:val="18"/>
                <w:szCs w:val="18"/>
              </w:rPr>
            </w:pPr>
            <w:r w:rsidRPr="00FA6413">
              <w:rPr>
                <w:rFonts w:ascii="Arial" w:hAnsi="Arial" w:cs="Arial"/>
                <w:sz w:val="18"/>
                <w:szCs w:val="18"/>
              </w:rPr>
              <w:t>≥ 1,2</w:t>
            </w:r>
            <w:r w:rsidRPr="00FA6413">
              <w:rPr>
                <w:rFonts w:ascii="Arial" w:hAnsi="Arial" w:cs="Arial"/>
                <w:sz w:val="18"/>
                <w:szCs w:val="18"/>
                <w:vertAlign w:val="superscript"/>
              </w:rPr>
              <w:t xml:space="preserve"> </w:t>
            </w:r>
          </w:p>
        </w:tc>
      </w:tr>
      <w:tr w:rsidR="00B75F21" w:rsidRPr="005C30B1" w14:paraId="3C9FF465" w14:textId="77777777" w:rsidTr="00F75499">
        <w:trPr>
          <w:cantSplit/>
        </w:trPr>
        <w:tc>
          <w:tcPr>
            <w:tcW w:w="846" w:type="dxa"/>
            <w:vMerge/>
            <w:vAlign w:val="center"/>
          </w:tcPr>
          <w:p w14:paraId="0EDFA58F"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34DF1426" w14:textId="77777777" w:rsidR="00B75F21" w:rsidRPr="005C30B1" w:rsidRDefault="00B75F21" w:rsidP="00B75F21">
            <w:pPr>
              <w:rPr>
                <w:rFonts w:ascii="Arial" w:hAnsi="Arial" w:cs="Arial"/>
                <w:sz w:val="18"/>
                <w:szCs w:val="18"/>
              </w:rPr>
            </w:pPr>
          </w:p>
        </w:tc>
        <w:tc>
          <w:tcPr>
            <w:tcW w:w="6378" w:type="dxa"/>
            <w:vAlign w:val="center"/>
          </w:tcPr>
          <w:p w14:paraId="6D14CE4B" w14:textId="0022FE55"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viršįtampiams / T</w:t>
            </w:r>
            <w:r w:rsidRPr="00FA6413">
              <w:rPr>
                <w:rFonts w:ascii="Arial" w:hAnsi="Arial" w:cs="Arial"/>
                <w:color w:val="212121"/>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523B00F1" w14:textId="2D226DBD" w:rsidR="00B75F21" w:rsidRPr="005C30B1" w:rsidRDefault="00B75F21" w:rsidP="00B75F21">
            <w:pPr>
              <w:jc w:val="center"/>
              <w:rPr>
                <w:rFonts w:ascii="Arial" w:hAnsi="Arial" w:cs="Arial"/>
                <w:sz w:val="18"/>
                <w:szCs w:val="18"/>
              </w:rPr>
            </w:pPr>
            <w:r w:rsidRPr="00FA6413">
              <w:rPr>
                <w:rFonts w:ascii="Arial" w:hAnsi="Arial" w:cs="Arial"/>
                <w:sz w:val="18"/>
                <w:szCs w:val="18"/>
              </w:rPr>
              <w:t>≥ 6</w:t>
            </w:r>
            <w:r w:rsidRPr="00FA6413">
              <w:rPr>
                <w:rFonts w:ascii="Arial" w:hAnsi="Arial" w:cs="Arial"/>
                <w:sz w:val="18"/>
                <w:szCs w:val="18"/>
                <w:vertAlign w:val="superscript"/>
              </w:rPr>
              <w:t xml:space="preserve"> </w:t>
            </w:r>
          </w:p>
        </w:tc>
      </w:tr>
      <w:tr w:rsidR="00B75F21" w:rsidRPr="005C30B1" w14:paraId="311EF854" w14:textId="77777777" w:rsidTr="00F75499">
        <w:trPr>
          <w:cantSplit/>
        </w:trPr>
        <w:tc>
          <w:tcPr>
            <w:tcW w:w="846" w:type="dxa"/>
            <w:vMerge/>
            <w:vAlign w:val="center"/>
          </w:tcPr>
          <w:p w14:paraId="5F6F8E2C"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55AE12C3" w14:textId="77777777" w:rsidR="00B75F21" w:rsidRPr="005C30B1" w:rsidRDefault="00B75F21" w:rsidP="00B75F21">
            <w:pPr>
              <w:rPr>
                <w:rFonts w:ascii="Arial" w:hAnsi="Arial" w:cs="Arial"/>
                <w:sz w:val="18"/>
                <w:szCs w:val="18"/>
              </w:rPr>
            </w:pPr>
          </w:p>
        </w:tc>
        <w:tc>
          <w:tcPr>
            <w:tcW w:w="6378" w:type="dxa"/>
            <w:vAlign w:val="center"/>
          </w:tcPr>
          <w:p w14:paraId="1212A872" w14:textId="2C8D3785"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ircuit termination in terminal construction with</w:t>
            </w:r>
          </w:p>
        </w:tc>
        <w:tc>
          <w:tcPr>
            <w:tcW w:w="3828" w:type="dxa"/>
            <w:vAlign w:val="center"/>
          </w:tcPr>
          <w:p w14:paraId="70D4DC93" w14:textId="08C53B55" w:rsidR="00B75F21" w:rsidRPr="005C30B1" w:rsidRDefault="00B75F21" w:rsidP="00B75F21">
            <w:pPr>
              <w:jc w:val="center"/>
              <w:rPr>
                <w:rFonts w:ascii="Arial" w:hAnsi="Arial" w:cs="Arial"/>
                <w:sz w:val="18"/>
                <w:szCs w:val="18"/>
              </w:rPr>
            </w:pPr>
            <w:r w:rsidRPr="00FA6413">
              <w:rPr>
                <w:rFonts w:ascii="Arial" w:hAnsi="Arial" w:cs="Arial"/>
                <w:sz w:val="18"/>
                <w:szCs w:val="18"/>
              </w:rPr>
              <w:t>Varžtu priveržiamas izoliuotas vertikalus stumdomas tiltelis /</w:t>
            </w:r>
            <w:r w:rsidRPr="00FA6413">
              <w:rPr>
                <w:rFonts w:ascii="Arial" w:hAnsi="Arial" w:cs="Arial"/>
                <w:sz w:val="18"/>
                <w:szCs w:val="18"/>
                <w:vertAlign w:val="superscript"/>
              </w:rPr>
              <w:t xml:space="preserve"> </w:t>
            </w:r>
            <w:r w:rsidRPr="00FA6413">
              <w:rPr>
                <w:rFonts w:ascii="Arial" w:hAnsi="Arial" w:cs="Arial"/>
                <w:sz w:val="18"/>
                <w:szCs w:val="18"/>
              </w:rPr>
              <w:t>Cross-connection bride as provided in the terminals manufacturer catalog</w:t>
            </w:r>
            <w:r w:rsidRPr="00FA6413">
              <w:rPr>
                <w:rFonts w:ascii="Arial" w:hAnsi="Arial" w:cs="Arial"/>
                <w:sz w:val="18"/>
                <w:szCs w:val="18"/>
                <w:vertAlign w:val="superscript"/>
              </w:rPr>
              <w:t xml:space="preserve"> </w:t>
            </w:r>
          </w:p>
        </w:tc>
      </w:tr>
      <w:tr w:rsidR="00B75F21" w:rsidRPr="005C30B1" w14:paraId="5EAF7558" w14:textId="77777777" w:rsidTr="00F75499">
        <w:trPr>
          <w:cantSplit/>
        </w:trPr>
        <w:tc>
          <w:tcPr>
            <w:tcW w:w="846" w:type="dxa"/>
            <w:vMerge/>
            <w:vAlign w:val="center"/>
          </w:tcPr>
          <w:p w14:paraId="0C296AFC"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ign w:val="center"/>
          </w:tcPr>
          <w:p w14:paraId="2BFA0F6D" w14:textId="77777777" w:rsidR="00B75F21" w:rsidRPr="005C30B1" w:rsidRDefault="00B75F21" w:rsidP="00B75F21">
            <w:pPr>
              <w:rPr>
                <w:rFonts w:ascii="Arial" w:hAnsi="Arial" w:cs="Arial"/>
                <w:sz w:val="18"/>
                <w:szCs w:val="18"/>
              </w:rPr>
            </w:pPr>
          </w:p>
        </w:tc>
        <w:tc>
          <w:tcPr>
            <w:tcW w:w="6378" w:type="dxa"/>
            <w:vAlign w:val="center"/>
          </w:tcPr>
          <w:p w14:paraId="332EA62F" w14:textId="1558330C" w:rsidR="00B75F21" w:rsidRPr="005C30B1" w:rsidRDefault="00B75F21" w:rsidP="00B75F21">
            <w:pPr>
              <w:rPr>
                <w:rFonts w:ascii="Arial" w:hAnsi="Arial" w:cs="Arial"/>
                <w:sz w:val="18"/>
                <w:szCs w:val="18"/>
              </w:rPr>
            </w:pPr>
            <w:r w:rsidRPr="00C51708">
              <w:rPr>
                <w:rFonts w:ascii="Arial" w:hAnsi="Arial" w:cs="Arial"/>
                <w:noProof/>
                <w:sz w:val="18"/>
                <w:szCs w:val="18"/>
                <w:lang w:val="pt-PT"/>
              </w:rPr>
              <w:t>Minimalus ir maksimalus laido priveržimo jėgos momentas, Nm</w:t>
            </w:r>
          </w:p>
        </w:tc>
        <w:tc>
          <w:tcPr>
            <w:tcW w:w="3828" w:type="dxa"/>
            <w:vAlign w:val="center"/>
          </w:tcPr>
          <w:p w14:paraId="1FAA2DE5" w14:textId="2CB2B1EE"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w:t>
            </w:r>
            <w:r w:rsidRPr="00FA6413">
              <w:rPr>
                <w:rFonts w:ascii="Arial" w:hAnsi="Arial" w:cs="Arial"/>
                <w:sz w:val="18"/>
                <w:szCs w:val="18"/>
                <w:vertAlign w:val="superscript"/>
              </w:rPr>
              <w:t xml:space="preserve"> </w:t>
            </w:r>
            <w:r w:rsidRPr="00FA6413">
              <w:rPr>
                <w:rFonts w:ascii="Arial" w:hAnsi="Arial" w:cs="Arial"/>
                <w:sz w:val="18"/>
                <w:szCs w:val="18"/>
              </w:rPr>
              <w:t>/ as provided in the terminals manufacturer catalog</w:t>
            </w:r>
            <w:r w:rsidRPr="00FA6413">
              <w:rPr>
                <w:rFonts w:ascii="Arial" w:hAnsi="Arial" w:cs="Arial"/>
                <w:sz w:val="18"/>
                <w:szCs w:val="18"/>
                <w:vertAlign w:val="superscript"/>
              </w:rPr>
              <w:t xml:space="preserve"> </w:t>
            </w:r>
          </w:p>
        </w:tc>
      </w:tr>
      <w:tr w:rsidR="00B75F21" w:rsidRPr="005C30B1" w14:paraId="42852EA0" w14:textId="77777777" w:rsidTr="00F75499">
        <w:trPr>
          <w:cantSplit/>
        </w:trPr>
        <w:tc>
          <w:tcPr>
            <w:tcW w:w="846" w:type="dxa"/>
            <w:vMerge w:val="restart"/>
            <w:vAlign w:val="center"/>
          </w:tcPr>
          <w:p w14:paraId="0C3591EE" w14:textId="77777777" w:rsidR="00B75F21" w:rsidRPr="00557F10" w:rsidRDefault="00B75F21" w:rsidP="00B75F21">
            <w:pPr>
              <w:pStyle w:val="ListParagraph"/>
              <w:numPr>
                <w:ilvl w:val="2"/>
                <w:numId w:val="2"/>
              </w:numPr>
              <w:jc w:val="center"/>
              <w:rPr>
                <w:rFonts w:ascii="Trebuchet MS" w:hAnsi="Trebuchet MS"/>
                <w:b/>
                <w:bCs/>
                <w:sz w:val="18"/>
                <w:szCs w:val="18"/>
              </w:rPr>
            </w:pPr>
          </w:p>
        </w:tc>
        <w:tc>
          <w:tcPr>
            <w:tcW w:w="4111" w:type="dxa"/>
            <w:vMerge w:val="restart"/>
            <w:vAlign w:val="center"/>
          </w:tcPr>
          <w:p w14:paraId="7E2C0C95" w14:textId="0F1262A0" w:rsidR="00B75F21" w:rsidRPr="00F722A3" w:rsidRDefault="00B75F21" w:rsidP="00F722A3">
            <w:pPr>
              <w:jc w:val="both"/>
              <w:rPr>
                <w:rFonts w:ascii="Arial" w:hAnsi="Arial" w:cs="Arial"/>
                <w:sz w:val="18"/>
                <w:szCs w:val="18"/>
              </w:rPr>
            </w:pPr>
            <w:r w:rsidRPr="00F722A3">
              <w:rPr>
                <w:rFonts w:ascii="Arial" w:hAnsi="Arial" w:cs="Arial"/>
                <w:noProof/>
                <w:sz w:val="18"/>
                <w:szCs w:val="18"/>
                <w:lang w:val="en-US"/>
              </w:rPr>
              <w:t xml:space="preserve">Antrinių valdymo ir signalinių grandinių gnybtai </w:t>
            </w:r>
            <w:r w:rsidRPr="00F722A3">
              <w:rPr>
                <w:rFonts w:ascii="Arial" w:hAnsi="Arial" w:cs="Arial"/>
                <w:noProof/>
                <w:sz w:val="18"/>
                <w:szCs w:val="18"/>
                <w:vertAlign w:val="superscript"/>
                <w:lang w:val="en-US"/>
              </w:rPr>
              <w:t xml:space="preserve">2) </w:t>
            </w:r>
            <w:r w:rsidRPr="00F722A3">
              <w:rPr>
                <w:rFonts w:ascii="Arial" w:hAnsi="Arial" w:cs="Arial"/>
                <w:noProof/>
                <w:sz w:val="18"/>
                <w:szCs w:val="18"/>
                <w:lang w:val="en-US"/>
              </w:rPr>
              <w:t>/</w:t>
            </w:r>
            <w:r w:rsidR="00F722A3" w:rsidRPr="00F722A3">
              <w:rPr>
                <w:rFonts w:ascii="Arial" w:hAnsi="Arial" w:cs="Arial"/>
                <w:noProof/>
                <w:sz w:val="18"/>
                <w:szCs w:val="18"/>
                <w:lang w:val="en-US"/>
              </w:rPr>
              <w:t xml:space="preserve"> Terminals for secondary control and signal circuits</w:t>
            </w:r>
            <w:r w:rsidR="00F722A3" w:rsidRPr="00F722A3">
              <w:rPr>
                <w:rFonts w:ascii="Arial" w:hAnsi="Arial" w:cs="Arial"/>
                <w:noProof/>
                <w:sz w:val="18"/>
                <w:szCs w:val="18"/>
                <w:vertAlign w:val="superscript"/>
                <w:lang w:val="en-US"/>
              </w:rPr>
              <w:t xml:space="preserve"> </w:t>
            </w:r>
            <w:r w:rsidRPr="00F722A3">
              <w:rPr>
                <w:rFonts w:ascii="Arial" w:hAnsi="Arial" w:cs="Arial"/>
                <w:noProof/>
                <w:sz w:val="18"/>
                <w:szCs w:val="18"/>
                <w:vertAlign w:val="superscript"/>
                <w:lang w:val="en-US"/>
              </w:rPr>
              <w:t xml:space="preserve">2) </w:t>
            </w:r>
          </w:p>
        </w:tc>
        <w:tc>
          <w:tcPr>
            <w:tcW w:w="6378" w:type="dxa"/>
            <w:vAlign w:val="center"/>
          </w:tcPr>
          <w:p w14:paraId="5016E060"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įtampa / </w:t>
            </w:r>
          </w:p>
          <w:p w14:paraId="3D996CE8" w14:textId="18AAA08A"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41F3D6D3" w14:textId="4339096C"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230EEA56" w14:textId="77777777" w:rsidTr="00F75499">
        <w:trPr>
          <w:cantSplit/>
        </w:trPr>
        <w:tc>
          <w:tcPr>
            <w:tcW w:w="846" w:type="dxa"/>
            <w:vMerge/>
            <w:vAlign w:val="center"/>
          </w:tcPr>
          <w:p w14:paraId="0A5A7F07"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4CC7ED49" w14:textId="77777777" w:rsidR="00B75F21" w:rsidRPr="005C30B1" w:rsidRDefault="00B75F21" w:rsidP="00B75F21">
            <w:pPr>
              <w:rPr>
                <w:rFonts w:ascii="Arial" w:hAnsi="Arial" w:cs="Arial"/>
                <w:sz w:val="18"/>
                <w:szCs w:val="18"/>
              </w:rPr>
            </w:pPr>
          </w:p>
        </w:tc>
        <w:tc>
          <w:tcPr>
            <w:tcW w:w="6378" w:type="dxa"/>
            <w:vAlign w:val="center"/>
          </w:tcPr>
          <w:p w14:paraId="210CCBFC"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srovė / </w:t>
            </w:r>
          </w:p>
          <w:p w14:paraId="2ECA27D2" w14:textId="02FA3D85"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current</w:t>
            </w:r>
            <w:r w:rsidRPr="00FA6413">
              <w:rPr>
                <w:rFonts w:ascii="Arial" w:hAnsi="Arial" w:cs="Arial"/>
                <w:noProof/>
                <w:sz w:val="18"/>
                <w:szCs w:val="18"/>
                <w:lang w:val="en-US"/>
              </w:rPr>
              <w:t>, A</w:t>
            </w:r>
          </w:p>
        </w:tc>
        <w:tc>
          <w:tcPr>
            <w:tcW w:w="3828" w:type="dxa"/>
            <w:vAlign w:val="center"/>
          </w:tcPr>
          <w:p w14:paraId="1C667E7B" w14:textId="5C4298E3" w:rsidR="00B75F21" w:rsidRPr="005C30B1" w:rsidRDefault="00B75F21" w:rsidP="00B75F21">
            <w:pPr>
              <w:jc w:val="center"/>
              <w:rPr>
                <w:rFonts w:ascii="Arial" w:hAnsi="Arial" w:cs="Arial"/>
                <w:sz w:val="18"/>
                <w:szCs w:val="18"/>
              </w:rPr>
            </w:pPr>
            <w:r w:rsidRPr="00FA6413">
              <w:rPr>
                <w:rFonts w:ascii="Arial" w:hAnsi="Arial" w:cs="Arial"/>
                <w:sz w:val="18"/>
                <w:szCs w:val="18"/>
              </w:rPr>
              <w:t>≥ 16</w:t>
            </w:r>
            <w:r w:rsidRPr="00FA6413">
              <w:rPr>
                <w:rFonts w:ascii="Arial" w:hAnsi="Arial" w:cs="Arial"/>
                <w:sz w:val="18"/>
                <w:szCs w:val="18"/>
                <w:vertAlign w:val="superscript"/>
              </w:rPr>
              <w:t xml:space="preserve"> </w:t>
            </w:r>
          </w:p>
        </w:tc>
      </w:tr>
      <w:tr w:rsidR="00B75F21" w:rsidRPr="005C30B1" w14:paraId="2D1A9340" w14:textId="77777777" w:rsidTr="00F75499">
        <w:trPr>
          <w:cantSplit/>
        </w:trPr>
        <w:tc>
          <w:tcPr>
            <w:tcW w:w="846" w:type="dxa"/>
            <w:vMerge/>
            <w:vAlign w:val="center"/>
          </w:tcPr>
          <w:p w14:paraId="0E409AD2"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5F8018E5" w14:textId="77777777" w:rsidR="00B75F21" w:rsidRPr="005C30B1" w:rsidRDefault="00B75F21" w:rsidP="00B75F21">
            <w:pPr>
              <w:rPr>
                <w:rFonts w:ascii="Arial" w:hAnsi="Arial" w:cs="Arial"/>
                <w:sz w:val="18"/>
                <w:szCs w:val="18"/>
              </w:rPr>
            </w:pPr>
          </w:p>
        </w:tc>
        <w:tc>
          <w:tcPr>
            <w:tcW w:w="6378" w:type="dxa"/>
            <w:vAlign w:val="center"/>
          </w:tcPr>
          <w:p w14:paraId="5047E248" w14:textId="6626C2A7"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Gnybto kontakto skerpjūvis laido prijungimui / </w:t>
            </w:r>
            <w:r w:rsidRPr="00FA6413">
              <w:rPr>
                <w:rFonts w:ascii="Arial" w:hAnsi="Arial" w:cs="Arial"/>
                <w:color w:val="212121"/>
                <w:sz w:val="18"/>
                <w:szCs w:val="18"/>
                <w:lang w:val="en"/>
              </w:rPr>
              <w:t>Terminal contact cross-section for the wire connection</w:t>
            </w:r>
            <w:r w:rsidRPr="00FA6413">
              <w:rPr>
                <w:rFonts w:ascii="Arial" w:hAnsi="Arial" w:cs="Arial"/>
                <w:noProof/>
                <w:sz w:val="18"/>
                <w:szCs w:val="18"/>
                <w:lang w:val="en-US"/>
              </w:rPr>
              <w:t>, mm</w:t>
            </w:r>
            <w:r w:rsidRPr="00FA6413">
              <w:rPr>
                <w:rFonts w:ascii="Arial" w:hAnsi="Arial" w:cs="Arial"/>
                <w:noProof/>
                <w:sz w:val="18"/>
                <w:szCs w:val="18"/>
                <w:vertAlign w:val="superscript"/>
                <w:lang w:val="en-US"/>
              </w:rPr>
              <w:t>2</w:t>
            </w:r>
          </w:p>
        </w:tc>
        <w:tc>
          <w:tcPr>
            <w:tcW w:w="3828" w:type="dxa"/>
            <w:vAlign w:val="center"/>
          </w:tcPr>
          <w:p w14:paraId="70C0BCDE" w14:textId="73A87397"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nuo/from 0,5 iki/to </w:t>
            </w:r>
            <w:r w:rsidRPr="00FA6413">
              <w:rPr>
                <w:rFonts w:ascii="Arial" w:hAnsi="Arial" w:cs="Arial"/>
                <w:sz w:val="18"/>
                <w:szCs w:val="18"/>
              </w:rPr>
              <w:t>4</w:t>
            </w:r>
            <w:r w:rsidRPr="00FA6413">
              <w:rPr>
                <w:rFonts w:ascii="Arial" w:hAnsi="Arial" w:cs="Arial"/>
                <w:sz w:val="18"/>
                <w:szCs w:val="18"/>
                <w:vertAlign w:val="superscript"/>
              </w:rPr>
              <w:t xml:space="preserve"> </w:t>
            </w:r>
          </w:p>
        </w:tc>
      </w:tr>
      <w:tr w:rsidR="00B75F21" w:rsidRPr="005C30B1" w14:paraId="5F790EED" w14:textId="77777777" w:rsidTr="00F75499">
        <w:trPr>
          <w:cantSplit/>
        </w:trPr>
        <w:tc>
          <w:tcPr>
            <w:tcW w:w="846" w:type="dxa"/>
            <w:vMerge/>
            <w:vAlign w:val="center"/>
          </w:tcPr>
          <w:p w14:paraId="6F8FC8CD"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7A175668" w14:textId="77777777" w:rsidR="00B75F21" w:rsidRPr="005C30B1" w:rsidRDefault="00B75F21" w:rsidP="00B75F21">
            <w:pPr>
              <w:rPr>
                <w:rFonts w:ascii="Arial" w:hAnsi="Arial" w:cs="Arial"/>
                <w:sz w:val="18"/>
                <w:szCs w:val="18"/>
              </w:rPr>
            </w:pPr>
          </w:p>
        </w:tc>
        <w:tc>
          <w:tcPr>
            <w:tcW w:w="6378" w:type="dxa"/>
            <w:vAlign w:val="center"/>
          </w:tcPr>
          <w:p w14:paraId="6C5AD062" w14:textId="42A2018B"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Trumpalaikis gnybto terminis atsparumas 1 s trukmės srovės impulsui / </w:t>
            </w:r>
            <w:r w:rsidRPr="00FA6413">
              <w:rPr>
                <w:rFonts w:ascii="Arial" w:hAnsi="Arial" w:cs="Arial"/>
                <w:color w:val="212121"/>
                <w:sz w:val="18"/>
                <w:szCs w:val="18"/>
                <w:lang w:val="en"/>
              </w:rPr>
              <w:t>Short-time terminal thermal with</w:t>
            </w:r>
            <w:r w:rsidR="00F722A3">
              <w:rPr>
                <w:rFonts w:ascii="Arial" w:hAnsi="Arial" w:cs="Arial"/>
                <w:color w:val="212121"/>
                <w:sz w:val="18"/>
                <w:szCs w:val="18"/>
                <w:lang w:val="en"/>
              </w:rPr>
              <w:t xml:space="preserve"> </w:t>
            </w:r>
            <w:r w:rsidRPr="00FA6413">
              <w:rPr>
                <w:rFonts w:ascii="Arial" w:hAnsi="Arial" w:cs="Arial"/>
                <w:color w:val="212121"/>
                <w:sz w:val="18"/>
                <w:szCs w:val="18"/>
                <w:lang w:val="en"/>
              </w:rPr>
              <w:t>stand current of 1 second duration current pulse</w:t>
            </w:r>
            <w:r w:rsidRPr="00FA6413">
              <w:rPr>
                <w:rFonts w:ascii="Arial" w:hAnsi="Arial" w:cs="Arial"/>
                <w:noProof/>
                <w:sz w:val="18"/>
                <w:szCs w:val="18"/>
                <w:lang w:val="en-US"/>
              </w:rPr>
              <w:t>, kA</w:t>
            </w:r>
          </w:p>
        </w:tc>
        <w:tc>
          <w:tcPr>
            <w:tcW w:w="3828" w:type="dxa"/>
            <w:vAlign w:val="center"/>
          </w:tcPr>
          <w:p w14:paraId="72F94280" w14:textId="3832C598" w:rsidR="00B75F21" w:rsidRPr="005C30B1" w:rsidRDefault="00B75F21" w:rsidP="00B75F21">
            <w:pPr>
              <w:jc w:val="center"/>
              <w:rPr>
                <w:rFonts w:ascii="Arial" w:hAnsi="Arial" w:cs="Arial"/>
                <w:sz w:val="18"/>
                <w:szCs w:val="18"/>
              </w:rPr>
            </w:pPr>
            <w:r w:rsidRPr="00FA6413">
              <w:rPr>
                <w:rFonts w:ascii="Arial" w:hAnsi="Arial" w:cs="Arial"/>
                <w:sz w:val="18"/>
                <w:szCs w:val="18"/>
              </w:rPr>
              <w:t>≥ 0,18</w:t>
            </w:r>
            <w:r w:rsidRPr="00FA6413">
              <w:rPr>
                <w:rFonts w:ascii="Arial" w:hAnsi="Arial" w:cs="Arial"/>
                <w:sz w:val="18"/>
                <w:szCs w:val="18"/>
                <w:vertAlign w:val="superscript"/>
              </w:rPr>
              <w:t xml:space="preserve"> </w:t>
            </w:r>
          </w:p>
        </w:tc>
      </w:tr>
      <w:tr w:rsidR="00B75F21" w:rsidRPr="005C30B1" w14:paraId="55FCA311" w14:textId="77777777" w:rsidTr="00F75499">
        <w:trPr>
          <w:cantSplit/>
        </w:trPr>
        <w:tc>
          <w:tcPr>
            <w:tcW w:w="846" w:type="dxa"/>
            <w:vMerge/>
            <w:vAlign w:val="center"/>
          </w:tcPr>
          <w:p w14:paraId="423E7FA0"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72B2FBAF" w14:textId="77777777" w:rsidR="00B75F21" w:rsidRPr="005C30B1" w:rsidRDefault="00B75F21" w:rsidP="00B75F21">
            <w:pPr>
              <w:rPr>
                <w:rFonts w:ascii="Arial" w:hAnsi="Arial" w:cs="Arial"/>
                <w:sz w:val="18"/>
                <w:szCs w:val="18"/>
              </w:rPr>
            </w:pPr>
          </w:p>
        </w:tc>
        <w:tc>
          <w:tcPr>
            <w:tcW w:w="6378" w:type="dxa"/>
            <w:vAlign w:val="center"/>
          </w:tcPr>
          <w:p w14:paraId="576E4B41" w14:textId="23EA2C45" w:rsidR="00B75F21" w:rsidRPr="005C30B1" w:rsidRDefault="00B75F21" w:rsidP="00B75F21">
            <w:pPr>
              <w:rPr>
                <w:rFonts w:ascii="Arial" w:hAnsi="Arial" w:cs="Arial"/>
                <w:sz w:val="18"/>
                <w:szCs w:val="18"/>
              </w:rPr>
            </w:pPr>
            <w:r w:rsidRPr="00FA6413">
              <w:rPr>
                <w:rFonts w:ascii="Arial" w:hAnsi="Arial" w:cs="Arial"/>
                <w:noProof/>
                <w:sz w:val="18"/>
                <w:szCs w:val="18"/>
                <w:lang w:val="en-US"/>
              </w:rPr>
              <w:t>Gnybto izoliacijos atsparumas viršįtampiams / T</w:t>
            </w:r>
            <w:r w:rsidRPr="00FA6413">
              <w:rPr>
                <w:rFonts w:ascii="Arial" w:hAnsi="Arial" w:cs="Arial"/>
                <w:noProof/>
                <w:sz w:val="18"/>
                <w:szCs w:val="18"/>
                <w:lang w:val="en"/>
              </w:rPr>
              <w:t>erminal insulation withstand overvoltage</w:t>
            </w:r>
            <w:r w:rsidRPr="00FA6413">
              <w:rPr>
                <w:rFonts w:ascii="Arial" w:hAnsi="Arial" w:cs="Arial"/>
                <w:noProof/>
                <w:sz w:val="18"/>
                <w:szCs w:val="18"/>
                <w:lang w:val="en-US"/>
              </w:rPr>
              <w:t>, kV</w:t>
            </w:r>
          </w:p>
        </w:tc>
        <w:tc>
          <w:tcPr>
            <w:tcW w:w="3828" w:type="dxa"/>
            <w:vAlign w:val="center"/>
          </w:tcPr>
          <w:p w14:paraId="3D49DEFF" w14:textId="54CFF6AB" w:rsidR="00B75F21" w:rsidRPr="005C30B1" w:rsidRDefault="00B75F21" w:rsidP="00B75F21">
            <w:pPr>
              <w:jc w:val="center"/>
              <w:rPr>
                <w:rFonts w:ascii="Arial" w:hAnsi="Arial" w:cs="Arial"/>
                <w:sz w:val="18"/>
                <w:szCs w:val="18"/>
              </w:rPr>
            </w:pPr>
            <w:r w:rsidRPr="00FA6413">
              <w:rPr>
                <w:rFonts w:ascii="Arial" w:hAnsi="Arial" w:cs="Arial"/>
                <w:sz w:val="18"/>
                <w:szCs w:val="18"/>
              </w:rPr>
              <w:t>≥ 6</w:t>
            </w:r>
            <w:r w:rsidRPr="00FA6413">
              <w:rPr>
                <w:rFonts w:ascii="Arial" w:hAnsi="Arial" w:cs="Arial"/>
                <w:sz w:val="18"/>
                <w:szCs w:val="18"/>
                <w:vertAlign w:val="superscript"/>
              </w:rPr>
              <w:t xml:space="preserve"> </w:t>
            </w:r>
          </w:p>
        </w:tc>
      </w:tr>
      <w:tr w:rsidR="00B75F21" w:rsidRPr="005C30B1" w14:paraId="4FC8CB2E" w14:textId="77777777" w:rsidTr="00F75499">
        <w:trPr>
          <w:cantSplit/>
        </w:trPr>
        <w:tc>
          <w:tcPr>
            <w:tcW w:w="846" w:type="dxa"/>
            <w:vMerge/>
            <w:vAlign w:val="center"/>
          </w:tcPr>
          <w:p w14:paraId="5808B97D"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61C0C2FB" w14:textId="77777777" w:rsidR="00B75F21" w:rsidRPr="005C30B1" w:rsidRDefault="00B75F21" w:rsidP="00B75F21">
            <w:pPr>
              <w:rPr>
                <w:rFonts w:ascii="Arial" w:hAnsi="Arial" w:cs="Arial"/>
                <w:sz w:val="18"/>
                <w:szCs w:val="18"/>
              </w:rPr>
            </w:pPr>
          </w:p>
        </w:tc>
        <w:tc>
          <w:tcPr>
            <w:tcW w:w="6378" w:type="dxa"/>
            <w:vAlign w:val="center"/>
          </w:tcPr>
          <w:p w14:paraId="3B04F778" w14:textId="4A966EAA" w:rsidR="00B75F21" w:rsidRPr="005C30B1" w:rsidRDefault="00B75F21" w:rsidP="00B75F21">
            <w:pPr>
              <w:rPr>
                <w:rFonts w:ascii="Arial" w:hAnsi="Arial" w:cs="Arial"/>
                <w:sz w:val="18"/>
                <w:szCs w:val="18"/>
              </w:rPr>
            </w:pPr>
            <w:r w:rsidRPr="00FA6413">
              <w:rPr>
                <w:rFonts w:ascii="Arial" w:hAnsi="Arial" w:cs="Arial"/>
                <w:noProof/>
                <w:sz w:val="18"/>
                <w:szCs w:val="18"/>
                <w:lang w:val="en-US"/>
              </w:rPr>
              <w:t>Grandinės nutraukimui gnybto konstrukcija su / C</w:t>
            </w:r>
            <w:r w:rsidRPr="00FA6413">
              <w:rPr>
                <w:rFonts w:ascii="Arial" w:hAnsi="Arial" w:cs="Arial"/>
                <w:noProof/>
                <w:sz w:val="18"/>
                <w:szCs w:val="18"/>
                <w:lang w:val="en"/>
              </w:rPr>
              <w:t>ircuit termination in terminal construction with</w:t>
            </w:r>
          </w:p>
        </w:tc>
        <w:tc>
          <w:tcPr>
            <w:tcW w:w="3828" w:type="dxa"/>
            <w:vAlign w:val="center"/>
          </w:tcPr>
          <w:p w14:paraId="489679BB" w14:textId="382B0904" w:rsidR="00B75F21" w:rsidRPr="005C30B1" w:rsidRDefault="00B75F21" w:rsidP="00B75F21">
            <w:pPr>
              <w:jc w:val="center"/>
              <w:rPr>
                <w:rFonts w:ascii="Arial" w:hAnsi="Arial" w:cs="Arial"/>
                <w:sz w:val="18"/>
                <w:szCs w:val="18"/>
              </w:rPr>
            </w:pPr>
            <w:r w:rsidRPr="00FA6413">
              <w:rPr>
                <w:rFonts w:ascii="Arial" w:hAnsi="Arial" w:cs="Arial"/>
                <w:sz w:val="18"/>
                <w:szCs w:val="18"/>
              </w:rPr>
              <w:t>izoliuotas vertikalus atkeliamas kirtiklis</w:t>
            </w:r>
            <w:r w:rsidR="00AA0D9C">
              <w:rPr>
                <w:rFonts w:ascii="Arial" w:hAnsi="Arial" w:cs="Arial"/>
                <w:sz w:val="18"/>
                <w:szCs w:val="18"/>
              </w:rPr>
              <w:t xml:space="preserve"> </w:t>
            </w:r>
            <w:r w:rsidRPr="00FA6413">
              <w:rPr>
                <w:rFonts w:ascii="Arial" w:hAnsi="Arial" w:cs="Arial"/>
                <w:sz w:val="18"/>
                <w:szCs w:val="18"/>
              </w:rPr>
              <w:t xml:space="preserve">/ isolated vertical lifting (knife disconnect) bridge </w:t>
            </w:r>
          </w:p>
        </w:tc>
      </w:tr>
      <w:tr w:rsidR="00B75F21" w:rsidRPr="005C30B1" w14:paraId="67FCE448" w14:textId="77777777" w:rsidTr="00F75499">
        <w:trPr>
          <w:cantSplit/>
        </w:trPr>
        <w:tc>
          <w:tcPr>
            <w:tcW w:w="846" w:type="dxa"/>
            <w:vMerge/>
            <w:vAlign w:val="center"/>
          </w:tcPr>
          <w:p w14:paraId="65279227"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3A1ED855" w14:textId="77777777" w:rsidR="00B75F21" w:rsidRPr="005C30B1" w:rsidRDefault="00B75F21" w:rsidP="00B75F21">
            <w:pPr>
              <w:rPr>
                <w:rFonts w:ascii="Arial" w:hAnsi="Arial" w:cs="Arial"/>
                <w:sz w:val="18"/>
                <w:szCs w:val="18"/>
              </w:rPr>
            </w:pPr>
          </w:p>
        </w:tc>
        <w:tc>
          <w:tcPr>
            <w:tcW w:w="6378" w:type="dxa"/>
            <w:vAlign w:val="center"/>
          </w:tcPr>
          <w:p w14:paraId="4C5DF983" w14:textId="58C2CF1E" w:rsidR="00B75F21" w:rsidRPr="005C30B1" w:rsidRDefault="00B75F21" w:rsidP="00B75F21">
            <w:pPr>
              <w:rPr>
                <w:rFonts w:ascii="Arial" w:hAnsi="Arial" w:cs="Arial"/>
                <w:sz w:val="18"/>
                <w:szCs w:val="18"/>
              </w:rPr>
            </w:pPr>
            <w:r w:rsidRPr="00C51708">
              <w:rPr>
                <w:rFonts w:ascii="Arial" w:hAnsi="Arial" w:cs="Arial"/>
                <w:noProof/>
                <w:sz w:val="18"/>
                <w:szCs w:val="18"/>
                <w:lang w:val="pt-PT"/>
              </w:rPr>
              <w:t>Minimalus ir maksimalus laido priveržimo jėgos momentas, Nm</w:t>
            </w:r>
          </w:p>
        </w:tc>
        <w:tc>
          <w:tcPr>
            <w:tcW w:w="3828" w:type="dxa"/>
            <w:vAlign w:val="center"/>
          </w:tcPr>
          <w:p w14:paraId="4C39FF1D" w14:textId="21AB53F1" w:rsidR="00B75F21" w:rsidRPr="005C30B1" w:rsidRDefault="00B75F21" w:rsidP="00B75F21">
            <w:pPr>
              <w:jc w:val="center"/>
              <w:rPr>
                <w:rFonts w:ascii="Arial" w:hAnsi="Arial" w:cs="Arial"/>
                <w:sz w:val="18"/>
                <w:szCs w:val="18"/>
              </w:rPr>
            </w:pPr>
            <w:r w:rsidRPr="00FA6413">
              <w:rPr>
                <w:rFonts w:ascii="Arial" w:hAnsi="Arial" w:cs="Arial"/>
                <w:sz w:val="18"/>
                <w:szCs w:val="18"/>
              </w:rPr>
              <w:t>Kaip numatyta gnybtų gamintojo kataloge / as provided in the terminals manufacturer catalog</w:t>
            </w:r>
            <w:r w:rsidRPr="00FA6413">
              <w:rPr>
                <w:rFonts w:ascii="Arial" w:hAnsi="Arial" w:cs="Arial"/>
                <w:sz w:val="18"/>
                <w:szCs w:val="18"/>
                <w:vertAlign w:val="superscript"/>
              </w:rPr>
              <w:t xml:space="preserve"> </w:t>
            </w:r>
          </w:p>
        </w:tc>
      </w:tr>
      <w:tr w:rsidR="00B75F21" w:rsidRPr="005C30B1" w14:paraId="7EC47FB2" w14:textId="77777777" w:rsidTr="00F75499">
        <w:trPr>
          <w:cantSplit/>
        </w:trPr>
        <w:tc>
          <w:tcPr>
            <w:tcW w:w="846" w:type="dxa"/>
            <w:vMerge/>
            <w:vAlign w:val="center"/>
          </w:tcPr>
          <w:p w14:paraId="7B8AD26B" w14:textId="77777777" w:rsidR="00B75F21" w:rsidRPr="00557F10" w:rsidRDefault="00B75F21" w:rsidP="00B75F21">
            <w:pPr>
              <w:jc w:val="center"/>
              <w:rPr>
                <w:rFonts w:ascii="Trebuchet MS" w:hAnsi="Trebuchet MS"/>
                <w:b/>
                <w:bCs/>
                <w:sz w:val="18"/>
                <w:szCs w:val="18"/>
              </w:rPr>
            </w:pPr>
          </w:p>
        </w:tc>
        <w:tc>
          <w:tcPr>
            <w:tcW w:w="4111" w:type="dxa"/>
            <w:vMerge/>
            <w:vAlign w:val="center"/>
          </w:tcPr>
          <w:p w14:paraId="17B75420" w14:textId="77777777" w:rsidR="00B75F21" w:rsidRPr="005C30B1" w:rsidRDefault="00B75F21" w:rsidP="00B75F21">
            <w:pPr>
              <w:rPr>
                <w:rFonts w:ascii="Arial" w:hAnsi="Arial" w:cs="Arial"/>
                <w:sz w:val="18"/>
                <w:szCs w:val="18"/>
              </w:rPr>
            </w:pPr>
          </w:p>
        </w:tc>
        <w:tc>
          <w:tcPr>
            <w:tcW w:w="6378" w:type="dxa"/>
            <w:vAlign w:val="center"/>
          </w:tcPr>
          <w:p w14:paraId="785EE28E" w14:textId="77777777" w:rsidR="00B75F21" w:rsidRPr="00FA6413" w:rsidRDefault="00B75F21" w:rsidP="00B75F21">
            <w:pPr>
              <w:rPr>
                <w:rFonts w:ascii="Arial" w:hAnsi="Arial" w:cs="Arial"/>
                <w:noProof/>
                <w:sz w:val="18"/>
                <w:szCs w:val="18"/>
                <w:lang w:val="en-US"/>
              </w:rPr>
            </w:pPr>
            <w:r w:rsidRPr="00FA6413">
              <w:rPr>
                <w:rFonts w:ascii="Arial" w:hAnsi="Arial" w:cs="Arial"/>
                <w:noProof/>
                <w:sz w:val="18"/>
                <w:szCs w:val="18"/>
                <w:lang w:val="en-US"/>
              </w:rPr>
              <w:t xml:space="preserve">Vardinė gnybto įtampa / </w:t>
            </w:r>
          </w:p>
          <w:p w14:paraId="6F230FD6" w14:textId="6B26489C" w:rsidR="00B75F21" w:rsidRPr="005C30B1" w:rsidRDefault="00B75F21" w:rsidP="00B75F21">
            <w:pPr>
              <w:rPr>
                <w:rFonts w:ascii="Arial" w:hAnsi="Arial" w:cs="Arial"/>
                <w:sz w:val="18"/>
                <w:szCs w:val="18"/>
              </w:rPr>
            </w:pPr>
            <w:r w:rsidRPr="00FA6413">
              <w:rPr>
                <w:rFonts w:ascii="Arial" w:hAnsi="Arial" w:cs="Arial"/>
                <w:color w:val="000000"/>
                <w:sz w:val="18"/>
                <w:szCs w:val="18"/>
                <w:lang w:val="en-US"/>
              </w:rPr>
              <w:t>Rated terminal voltage</w:t>
            </w:r>
            <w:r w:rsidRPr="00FA6413">
              <w:rPr>
                <w:rFonts w:ascii="Arial" w:hAnsi="Arial" w:cs="Arial"/>
                <w:noProof/>
                <w:sz w:val="18"/>
                <w:szCs w:val="18"/>
                <w:lang w:val="en-US"/>
              </w:rPr>
              <w:t>, V</w:t>
            </w:r>
          </w:p>
        </w:tc>
        <w:tc>
          <w:tcPr>
            <w:tcW w:w="3828" w:type="dxa"/>
            <w:vAlign w:val="center"/>
          </w:tcPr>
          <w:p w14:paraId="2F237822" w14:textId="17FEE3A7"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300</w:t>
            </w:r>
            <w:r w:rsidRPr="00FA6413">
              <w:rPr>
                <w:rFonts w:ascii="Arial" w:hAnsi="Arial" w:cs="Arial"/>
                <w:sz w:val="18"/>
                <w:szCs w:val="18"/>
                <w:vertAlign w:val="superscript"/>
              </w:rPr>
              <w:t xml:space="preserve"> </w:t>
            </w:r>
          </w:p>
        </w:tc>
      </w:tr>
      <w:tr w:rsidR="00B75F21" w:rsidRPr="005C30B1" w14:paraId="54020A41" w14:textId="77777777" w:rsidTr="00F75499">
        <w:trPr>
          <w:cantSplit/>
        </w:trPr>
        <w:tc>
          <w:tcPr>
            <w:tcW w:w="846" w:type="dxa"/>
            <w:vAlign w:val="center"/>
          </w:tcPr>
          <w:p w14:paraId="429F8C94"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7DE0E121" w14:textId="19EFFC4A" w:rsidR="00B75F21" w:rsidRPr="005C30B1" w:rsidRDefault="00B75F21" w:rsidP="00B75F21">
            <w:pPr>
              <w:rPr>
                <w:rFonts w:ascii="Arial" w:hAnsi="Arial" w:cs="Arial"/>
                <w:sz w:val="18"/>
                <w:szCs w:val="18"/>
              </w:rPr>
            </w:pPr>
            <w:r w:rsidRPr="00FA6413">
              <w:rPr>
                <w:rFonts w:ascii="Arial" w:hAnsi="Arial" w:cs="Arial"/>
                <w:noProof/>
                <w:sz w:val="18"/>
                <w:szCs w:val="18"/>
                <w:lang w:val="en-US"/>
              </w:rPr>
              <w:t xml:space="preserve">Visi spintoje montuojami įtaisai ir gnybtų rinklės turi būti ant </w:t>
            </w:r>
            <w:r w:rsidRPr="00FA6413">
              <w:rPr>
                <w:rFonts w:ascii="Arial" w:hAnsi="Arial" w:cs="Arial"/>
                <w:noProof/>
                <w:sz w:val="18"/>
                <w:szCs w:val="18"/>
                <w:vertAlign w:val="superscript"/>
                <w:lang w:val="en-US"/>
              </w:rPr>
              <w:t>2)</w:t>
            </w:r>
            <w:r w:rsidRPr="00FA6413">
              <w:rPr>
                <w:rFonts w:ascii="Arial" w:hAnsi="Arial" w:cs="Arial"/>
                <w:noProof/>
                <w:sz w:val="18"/>
                <w:szCs w:val="18"/>
                <w:lang w:val="en-US"/>
              </w:rPr>
              <w:t xml:space="preserve"> / All in enclosure mounted devices and terminal assamblies shall be on </w:t>
            </w:r>
            <w:r w:rsidRPr="00FA6413">
              <w:rPr>
                <w:rFonts w:ascii="Arial" w:hAnsi="Arial" w:cs="Arial"/>
                <w:noProof/>
                <w:sz w:val="18"/>
                <w:szCs w:val="18"/>
                <w:vertAlign w:val="superscript"/>
                <w:lang w:val="en-US"/>
              </w:rPr>
              <w:t>2)</w:t>
            </w:r>
          </w:p>
        </w:tc>
        <w:tc>
          <w:tcPr>
            <w:tcW w:w="3828" w:type="dxa"/>
            <w:vAlign w:val="center"/>
          </w:tcPr>
          <w:p w14:paraId="3729A740" w14:textId="5F379FD8" w:rsidR="00B75F21" w:rsidRPr="005C30B1" w:rsidRDefault="00B75F21" w:rsidP="00B75F21">
            <w:pPr>
              <w:jc w:val="center"/>
              <w:rPr>
                <w:rFonts w:ascii="Arial" w:hAnsi="Arial" w:cs="Arial"/>
                <w:sz w:val="18"/>
                <w:szCs w:val="18"/>
              </w:rPr>
            </w:pPr>
            <w:r w:rsidRPr="00FA6413">
              <w:rPr>
                <w:rFonts w:ascii="Arial" w:hAnsi="Arial" w:cs="Arial"/>
                <w:sz w:val="18"/>
                <w:szCs w:val="18"/>
              </w:rPr>
              <w:t>DIN 35 bėgelio, tvirtinamo prie montažinės plokštės</w:t>
            </w:r>
            <w:r w:rsidR="00AA0D9C">
              <w:rPr>
                <w:rFonts w:ascii="Arial" w:hAnsi="Arial" w:cs="Arial"/>
                <w:sz w:val="18"/>
                <w:szCs w:val="18"/>
              </w:rPr>
              <w:t xml:space="preserve"> </w:t>
            </w:r>
            <w:r w:rsidRPr="00FA6413">
              <w:rPr>
                <w:rFonts w:ascii="Arial" w:hAnsi="Arial" w:cs="Arial"/>
                <w:sz w:val="18"/>
                <w:szCs w:val="18"/>
              </w:rPr>
              <w:t xml:space="preserve">/ </w:t>
            </w:r>
            <w:r w:rsidRPr="00FA6413">
              <w:rPr>
                <w:rFonts w:ascii="Arial" w:hAnsi="Arial" w:cs="Arial"/>
                <w:sz w:val="18"/>
                <w:szCs w:val="18"/>
                <w:lang w:val="en"/>
              </w:rPr>
              <w:t>On the DIN 35 rail, mounted to the mounting plate</w:t>
            </w:r>
            <w:r w:rsidRPr="00FA6413">
              <w:rPr>
                <w:rFonts w:ascii="Arial" w:hAnsi="Arial" w:cs="Arial"/>
                <w:sz w:val="18"/>
                <w:szCs w:val="18"/>
              </w:rPr>
              <w:t xml:space="preserve"> </w:t>
            </w:r>
          </w:p>
        </w:tc>
      </w:tr>
      <w:tr w:rsidR="00B75F21" w:rsidRPr="005C30B1" w14:paraId="1C352487" w14:textId="77777777" w:rsidTr="00F75499">
        <w:trPr>
          <w:cantSplit/>
        </w:trPr>
        <w:tc>
          <w:tcPr>
            <w:tcW w:w="846" w:type="dxa"/>
            <w:vAlign w:val="center"/>
          </w:tcPr>
          <w:p w14:paraId="6D504ECE"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3CEC23F5" w14:textId="093F5895" w:rsidR="00B75F21" w:rsidRPr="005C30B1" w:rsidRDefault="00B75F21" w:rsidP="00B75F21">
            <w:pPr>
              <w:rPr>
                <w:rFonts w:ascii="Arial" w:hAnsi="Arial" w:cs="Arial"/>
                <w:sz w:val="18"/>
                <w:szCs w:val="18"/>
              </w:rPr>
            </w:pPr>
            <w:r w:rsidRPr="00FA6413">
              <w:rPr>
                <w:rFonts w:ascii="Arial" w:hAnsi="Arial" w:cs="Arial"/>
                <w:noProof/>
                <w:sz w:val="18"/>
                <w:szCs w:val="18"/>
                <w:lang w:val="en-US"/>
              </w:rPr>
              <w:t>Projektuojamas atstumas nuo įtaisų, gnybtų rinklių montuojamų ant DIN 35 bėgelio iki PVC lovelio ne mažesnis nei 2</w:t>
            </w:r>
            <w:r w:rsidRPr="00FA6413">
              <w:rPr>
                <w:rFonts w:ascii="Arial" w:hAnsi="Arial" w:cs="Arial"/>
                <w:sz w:val="18"/>
                <w:szCs w:val="18"/>
                <w:vertAlign w:val="superscript"/>
              </w:rPr>
              <w:t>)</w:t>
            </w:r>
            <w:r w:rsidRPr="00FA6413">
              <w:rPr>
                <w:rFonts w:ascii="Arial" w:hAnsi="Arial" w:cs="Arial"/>
                <w:noProof/>
                <w:sz w:val="18"/>
                <w:szCs w:val="18"/>
                <w:lang w:val="en-US"/>
              </w:rPr>
              <w:t xml:space="preserve"> / </w:t>
            </w:r>
            <w:r w:rsidRPr="00FA6413">
              <w:rPr>
                <w:rFonts w:ascii="Arial" w:hAnsi="Arial" w:cs="Arial"/>
                <w:noProof/>
                <w:sz w:val="18"/>
                <w:szCs w:val="18"/>
                <w:lang w:val="en"/>
              </w:rPr>
              <w:t>The projected distance from mounted on a DIN 35 rail devices and terminals assemblies to the PVC tray not less than</w:t>
            </w:r>
            <w:r w:rsidRPr="00FA6413">
              <w:rPr>
                <w:rFonts w:ascii="Arial" w:hAnsi="Arial" w:cs="Arial"/>
                <w:noProof/>
                <w:sz w:val="18"/>
                <w:szCs w:val="18"/>
                <w:lang w:val="en-US"/>
              </w:rPr>
              <w:t xml:space="preserve">, </w:t>
            </w:r>
            <w:r w:rsidRPr="00FA6413">
              <w:rPr>
                <w:rFonts w:ascii="Arial" w:hAnsi="Arial" w:cs="Arial"/>
                <w:color w:val="000000"/>
                <w:sz w:val="18"/>
                <w:szCs w:val="18"/>
                <w:lang w:val="en-US"/>
              </w:rPr>
              <w:t>mm</w:t>
            </w:r>
            <w:r w:rsidRPr="00FA6413">
              <w:rPr>
                <w:rFonts w:ascii="Arial" w:hAnsi="Arial" w:cs="Arial"/>
                <w:noProof/>
                <w:sz w:val="18"/>
                <w:szCs w:val="18"/>
                <w:vertAlign w:val="superscript"/>
                <w:lang w:val="en-US"/>
              </w:rPr>
              <w:t xml:space="preserve"> 2)</w:t>
            </w:r>
          </w:p>
        </w:tc>
        <w:tc>
          <w:tcPr>
            <w:tcW w:w="3828" w:type="dxa"/>
            <w:vAlign w:val="center"/>
          </w:tcPr>
          <w:p w14:paraId="4A2C2FDE" w14:textId="262F6880" w:rsidR="00B75F21" w:rsidRPr="005C30B1" w:rsidRDefault="00B75F21" w:rsidP="00B75F21">
            <w:pPr>
              <w:jc w:val="center"/>
              <w:rPr>
                <w:rFonts w:ascii="Arial" w:hAnsi="Arial" w:cs="Arial"/>
                <w:sz w:val="18"/>
                <w:szCs w:val="18"/>
              </w:rPr>
            </w:pPr>
            <w:r w:rsidRPr="00FA6413">
              <w:rPr>
                <w:rFonts w:ascii="Arial" w:hAnsi="Arial" w:cs="Arial"/>
                <w:sz w:val="18"/>
                <w:szCs w:val="18"/>
                <w:lang w:val="en-US"/>
              </w:rPr>
              <w:t xml:space="preserve">≥ 50 </w:t>
            </w:r>
          </w:p>
        </w:tc>
      </w:tr>
      <w:tr w:rsidR="00AA0D9C" w:rsidRPr="005C30B1" w14:paraId="677C6CD0" w14:textId="77777777" w:rsidTr="00F75499">
        <w:trPr>
          <w:cantSplit/>
        </w:trPr>
        <w:tc>
          <w:tcPr>
            <w:tcW w:w="846" w:type="dxa"/>
            <w:vMerge w:val="restart"/>
            <w:vAlign w:val="center"/>
          </w:tcPr>
          <w:p w14:paraId="138B8F28"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restart"/>
            <w:vAlign w:val="center"/>
          </w:tcPr>
          <w:p w14:paraId="6BFF9EA3" w14:textId="56120C35" w:rsidR="00AA0D9C" w:rsidRPr="005C30B1" w:rsidRDefault="00AA0D9C" w:rsidP="00B75F21">
            <w:pPr>
              <w:rPr>
                <w:rFonts w:ascii="Arial" w:hAnsi="Arial" w:cs="Arial"/>
                <w:sz w:val="18"/>
                <w:szCs w:val="18"/>
              </w:rPr>
            </w:pPr>
            <w:r w:rsidRPr="00FA6413">
              <w:rPr>
                <w:rFonts w:ascii="Arial" w:hAnsi="Arial" w:cs="Arial"/>
                <w:color w:val="000000"/>
                <w:sz w:val="18"/>
                <w:szCs w:val="18"/>
              </w:rPr>
              <w:t xml:space="preserve">Spintos korpuso angos skirtos jo tvirtinimui prie laikančių konstrukcijų po montavimo turi / Holes for Cabinet‘s body mounting holes for </w:t>
            </w:r>
            <w:r w:rsidRPr="00FA6413">
              <w:rPr>
                <w:rFonts w:ascii="Arial" w:hAnsi="Arial" w:cs="Arial"/>
                <w:color w:val="000000"/>
                <w:sz w:val="18"/>
                <w:szCs w:val="18"/>
                <w:lang w:val="en"/>
              </w:rPr>
              <w:t>affixing it to the bearing structures, after the installation should</w:t>
            </w:r>
          </w:p>
        </w:tc>
        <w:tc>
          <w:tcPr>
            <w:tcW w:w="3828" w:type="dxa"/>
            <w:vAlign w:val="center"/>
          </w:tcPr>
          <w:p w14:paraId="4875BA64" w14:textId="321FFF96" w:rsidR="00AA0D9C" w:rsidRPr="005C30B1" w:rsidRDefault="00AA0D9C" w:rsidP="00B75F21">
            <w:pPr>
              <w:jc w:val="center"/>
              <w:rPr>
                <w:rFonts w:ascii="Arial" w:hAnsi="Arial" w:cs="Arial"/>
                <w:sz w:val="18"/>
                <w:szCs w:val="18"/>
              </w:rPr>
            </w:pPr>
            <w:r w:rsidRPr="00FA6413">
              <w:rPr>
                <w:rFonts w:ascii="Arial" w:hAnsi="Arial" w:cs="Arial"/>
                <w:sz w:val="18"/>
                <w:szCs w:val="18"/>
              </w:rPr>
              <w:t xml:space="preserve">Išlaikyti  spintos gamintojo nurodytą IP apsaugos laipsnį / </w:t>
            </w:r>
            <w:r w:rsidRPr="00FA6413">
              <w:rPr>
                <w:rFonts w:ascii="Arial" w:hAnsi="Arial" w:cs="Arial"/>
                <w:sz w:val="18"/>
                <w:szCs w:val="18"/>
                <w:lang w:val="en"/>
              </w:rPr>
              <w:t xml:space="preserve">Maintaining the cabinet manufacturer's specified IP protection degree </w:t>
            </w:r>
          </w:p>
        </w:tc>
      </w:tr>
      <w:tr w:rsidR="00AA0D9C" w:rsidRPr="005C30B1" w14:paraId="3CEA8267" w14:textId="77777777" w:rsidTr="00F75499">
        <w:trPr>
          <w:cantSplit/>
        </w:trPr>
        <w:tc>
          <w:tcPr>
            <w:tcW w:w="846" w:type="dxa"/>
            <w:vMerge/>
            <w:vAlign w:val="center"/>
          </w:tcPr>
          <w:p w14:paraId="786144D1"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ign w:val="center"/>
          </w:tcPr>
          <w:p w14:paraId="469A0022" w14:textId="77777777" w:rsidR="00AA0D9C" w:rsidRPr="00FA6413" w:rsidRDefault="00AA0D9C" w:rsidP="00B75F21">
            <w:pPr>
              <w:rPr>
                <w:rFonts w:ascii="Arial" w:hAnsi="Arial" w:cs="Arial"/>
                <w:color w:val="000000"/>
                <w:sz w:val="18"/>
                <w:szCs w:val="18"/>
              </w:rPr>
            </w:pPr>
          </w:p>
        </w:tc>
        <w:tc>
          <w:tcPr>
            <w:tcW w:w="3828" w:type="dxa"/>
            <w:vAlign w:val="center"/>
          </w:tcPr>
          <w:p w14:paraId="1D03FC15" w14:textId="3AA5B7F3" w:rsidR="00AA0D9C" w:rsidRPr="00FA6413" w:rsidRDefault="00AA0D9C" w:rsidP="00B75F21">
            <w:pPr>
              <w:jc w:val="center"/>
              <w:rPr>
                <w:rFonts w:ascii="Arial" w:hAnsi="Arial" w:cs="Arial"/>
                <w:sz w:val="18"/>
                <w:szCs w:val="18"/>
              </w:rPr>
            </w:pPr>
            <w:r>
              <w:rPr>
                <w:rFonts w:ascii="Arial" w:hAnsi="Arial" w:cs="Arial"/>
                <w:color w:val="000000"/>
                <w:sz w:val="18"/>
                <w:szCs w:val="18"/>
              </w:rPr>
              <w:t>T</w:t>
            </w:r>
            <w:r w:rsidRPr="00557643">
              <w:rPr>
                <w:rFonts w:ascii="Arial" w:hAnsi="Arial" w:cs="Arial"/>
                <w:color w:val="000000"/>
                <w:sz w:val="18"/>
                <w:szCs w:val="18"/>
              </w:rPr>
              <w:t xml:space="preserve">virtinimo taškų </w:t>
            </w:r>
            <w:r>
              <w:rPr>
                <w:rFonts w:ascii="Arial" w:hAnsi="Arial" w:cs="Arial"/>
                <w:color w:val="000000"/>
                <w:sz w:val="18"/>
                <w:szCs w:val="18"/>
              </w:rPr>
              <w:t xml:space="preserve">sandarinimo </w:t>
            </w:r>
            <w:r w:rsidRPr="00557643">
              <w:rPr>
                <w:rFonts w:ascii="Arial" w:hAnsi="Arial" w:cs="Arial"/>
                <w:color w:val="000000"/>
                <w:sz w:val="18"/>
                <w:szCs w:val="18"/>
              </w:rPr>
              <w:t>medžiag</w:t>
            </w:r>
            <w:r>
              <w:rPr>
                <w:rFonts w:ascii="Arial" w:hAnsi="Arial" w:cs="Arial"/>
                <w:color w:val="000000"/>
                <w:sz w:val="18"/>
                <w:szCs w:val="18"/>
              </w:rPr>
              <w:t>os</w:t>
            </w:r>
            <w:r w:rsidRPr="00557643">
              <w:rPr>
                <w:rFonts w:ascii="Arial" w:hAnsi="Arial" w:cs="Arial"/>
                <w:color w:val="000000"/>
                <w:sz w:val="18"/>
                <w:szCs w:val="18"/>
              </w:rPr>
              <w:t xml:space="preserve"> </w:t>
            </w:r>
            <w:r>
              <w:rPr>
                <w:rFonts w:ascii="Arial" w:hAnsi="Arial" w:cs="Arial"/>
                <w:color w:val="000000"/>
                <w:sz w:val="18"/>
                <w:szCs w:val="18"/>
              </w:rPr>
              <w:t xml:space="preserve">(poliuretano pagrindu pagamintų arba lygiaverčių medžiagų nesukeliančių spintos ir joje sumontuotos įrangos korozijos) </w:t>
            </w:r>
            <w:r w:rsidRPr="00557643">
              <w:rPr>
                <w:rFonts w:ascii="Arial" w:hAnsi="Arial" w:cs="Arial"/>
                <w:color w:val="000000"/>
                <w:sz w:val="18"/>
                <w:szCs w:val="18"/>
              </w:rPr>
              <w:t xml:space="preserve">turi </w:t>
            </w:r>
            <w:r>
              <w:rPr>
                <w:rFonts w:ascii="Arial" w:hAnsi="Arial" w:cs="Arial"/>
                <w:color w:val="000000"/>
                <w:sz w:val="18"/>
                <w:szCs w:val="18"/>
              </w:rPr>
              <w:t xml:space="preserve">užtikrinti jog vanduo nepatektų į spintos vidų, turi būti atsparios UV spinduliams, tinkamos eksploatuoti lauko sąlygomis nuo -35 </w:t>
            </w:r>
            <w:r w:rsidRPr="00491E6A">
              <w:rPr>
                <w:rFonts w:ascii="Arial" w:hAnsi="Arial" w:cs="Arial"/>
                <w:color w:val="000000"/>
                <w:sz w:val="18"/>
                <w:szCs w:val="18"/>
                <w:vertAlign w:val="superscript"/>
              </w:rPr>
              <w:t>0</w:t>
            </w:r>
            <w:r>
              <w:rPr>
                <w:rFonts w:ascii="Arial" w:hAnsi="Arial" w:cs="Arial"/>
                <w:color w:val="000000"/>
                <w:sz w:val="18"/>
                <w:szCs w:val="18"/>
              </w:rPr>
              <w:t xml:space="preserve">C iki. +35 </w:t>
            </w:r>
            <w:r w:rsidRPr="00A5111C">
              <w:rPr>
                <w:rFonts w:ascii="Arial" w:hAnsi="Arial" w:cs="Arial"/>
                <w:color w:val="000000"/>
                <w:sz w:val="18"/>
                <w:szCs w:val="18"/>
              </w:rPr>
              <w:t>0</w:t>
            </w:r>
            <w:r>
              <w:rPr>
                <w:rFonts w:ascii="Arial" w:hAnsi="Arial" w:cs="Arial"/>
                <w:color w:val="000000"/>
                <w:sz w:val="18"/>
                <w:szCs w:val="18"/>
              </w:rPr>
              <w:t xml:space="preserve">C </w:t>
            </w:r>
            <w:r w:rsidRPr="00A5111C">
              <w:rPr>
                <w:rFonts w:ascii="Arial" w:hAnsi="Arial" w:cs="Arial"/>
                <w:color w:val="000000"/>
                <w:sz w:val="18"/>
                <w:szCs w:val="18"/>
              </w:rPr>
              <w:t xml:space="preserve"> </w:t>
            </w:r>
            <w:r>
              <w:rPr>
                <w:rFonts w:ascii="Arial" w:hAnsi="Arial" w:cs="Arial"/>
                <w:color w:val="000000"/>
                <w:sz w:val="18"/>
                <w:szCs w:val="18"/>
              </w:rPr>
              <w:t>/</w:t>
            </w:r>
            <w:r w:rsidRPr="00A5111C">
              <w:rPr>
                <w:rFonts w:ascii="Arial" w:hAnsi="Arial" w:cs="Arial"/>
                <w:color w:val="000000"/>
                <w:sz w:val="18"/>
                <w:szCs w:val="18"/>
              </w:rPr>
              <w:t xml:space="preserve"> The sealing materials for attachment points (made of polyurethane-based or equivalent materials that do not cause corrosion to the cabinet and the equipment installed in it) must ensure that water does not enter the cabinet, must be resistant to UV radiation, and suitable for outdoor use in conditions ranging from -35°C to +35°C</w:t>
            </w:r>
          </w:p>
        </w:tc>
      </w:tr>
      <w:tr w:rsidR="00AA0D9C" w:rsidRPr="005C30B1" w14:paraId="09EC976E" w14:textId="77777777" w:rsidTr="00F75499">
        <w:trPr>
          <w:cantSplit/>
        </w:trPr>
        <w:tc>
          <w:tcPr>
            <w:tcW w:w="846" w:type="dxa"/>
            <w:vMerge/>
            <w:vAlign w:val="center"/>
          </w:tcPr>
          <w:p w14:paraId="0CE29725" w14:textId="77777777" w:rsidR="00AA0D9C" w:rsidRPr="00557F10" w:rsidRDefault="00AA0D9C" w:rsidP="009B0DD9">
            <w:pPr>
              <w:pStyle w:val="ListParagraph"/>
              <w:numPr>
                <w:ilvl w:val="1"/>
                <w:numId w:val="2"/>
              </w:numPr>
              <w:jc w:val="center"/>
              <w:rPr>
                <w:rFonts w:ascii="Trebuchet MS" w:hAnsi="Trebuchet MS"/>
                <w:b/>
                <w:bCs/>
                <w:sz w:val="18"/>
                <w:szCs w:val="18"/>
              </w:rPr>
            </w:pPr>
          </w:p>
        </w:tc>
        <w:tc>
          <w:tcPr>
            <w:tcW w:w="10489" w:type="dxa"/>
            <w:gridSpan w:val="2"/>
            <w:vMerge/>
            <w:vAlign w:val="center"/>
          </w:tcPr>
          <w:p w14:paraId="6BCD2FDE" w14:textId="77777777" w:rsidR="00AA0D9C" w:rsidRPr="00FA6413" w:rsidRDefault="00AA0D9C" w:rsidP="00B75F21">
            <w:pPr>
              <w:rPr>
                <w:rFonts w:ascii="Arial" w:hAnsi="Arial" w:cs="Arial"/>
                <w:color w:val="000000"/>
                <w:sz w:val="18"/>
                <w:szCs w:val="18"/>
              </w:rPr>
            </w:pPr>
          </w:p>
        </w:tc>
        <w:tc>
          <w:tcPr>
            <w:tcW w:w="3828" w:type="dxa"/>
            <w:vAlign w:val="center"/>
          </w:tcPr>
          <w:p w14:paraId="39B25827" w14:textId="7A4005F3" w:rsidR="00AA0D9C" w:rsidRPr="00FA6413" w:rsidRDefault="00AA0D9C" w:rsidP="00B75F21">
            <w:pPr>
              <w:jc w:val="center"/>
              <w:rPr>
                <w:rFonts w:ascii="Arial" w:hAnsi="Arial" w:cs="Arial"/>
                <w:sz w:val="18"/>
                <w:szCs w:val="18"/>
              </w:rPr>
            </w:pPr>
            <w:r>
              <w:rPr>
                <w:rFonts w:ascii="Arial" w:hAnsi="Arial" w:cs="Arial"/>
                <w:color w:val="000000"/>
                <w:sz w:val="18"/>
                <w:szCs w:val="18"/>
              </w:rPr>
              <w:t xml:space="preserve">Spintos gamintojo korpuso nepanaudojamų technologinių angų sandarikliai pagaminti iš cinkuoto plieno, aliuminio, arba neūdijančio plieno detalių </w:t>
            </w:r>
            <w:r w:rsidRPr="00A5111C">
              <w:rPr>
                <w:rFonts w:ascii="Arial" w:hAnsi="Arial" w:cs="Arial"/>
                <w:color w:val="000000"/>
                <w:sz w:val="18"/>
                <w:szCs w:val="18"/>
              </w:rPr>
              <w:t xml:space="preserve"> </w:t>
            </w:r>
            <w:r>
              <w:rPr>
                <w:rFonts w:ascii="Arial" w:hAnsi="Arial" w:cs="Arial"/>
                <w:color w:val="000000"/>
                <w:sz w:val="18"/>
                <w:szCs w:val="18"/>
              </w:rPr>
              <w:t xml:space="preserve">/ </w:t>
            </w:r>
            <w:r w:rsidRPr="00A5111C">
              <w:rPr>
                <w:rFonts w:ascii="Arial" w:hAnsi="Arial" w:cs="Arial"/>
                <w:color w:val="000000"/>
                <w:sz w:val="18"/>
                <w:szCs w:val="18"/>
              </w:rPr>
              <w:t>The seals for the unused technological openings of the cabinet manufacturer's body are made from galvanized steel, aluminum, or stainless steel parts.</w:t>
            </w:r>
          </w:p>
        </w:tc>
      </w:tr>
      <w:tr w:rsidR="00B75F21" w:rsidRPr="005C30B1" w14:paraId="7D5CBF20" w14:textId="77777777" w:rsidTr="00F75499">
        <w:trPr>
          <w:cantSplit/>
        </w:trPr>
        <w:tc>
          <w:tcPr>
            <w:tcW w:w="846" w:type="dxa"/>
            <w:vAlign w:val="center"/>
          </w:tcPr>
          <w:p w14:paraId="3819FC23" w14:textId="77777777" w:rsidR="00B75F21" w:rsidRPr="00557F10" w:rsidRDefault="00B75F21" w:rsidP="009B0DD9">
            <w:pPr>
              <w:pStyle w:val="ListParagraph"/>
              <w:numPr>
                <w:ilvl w:val="1"/>
                <w:numId w:val="2"/>
              </w:numPr>
              <w:jc w:val="center"/>
              <w:rPr>
                <w:rFonts w:ascii="Trebuchet MS" w:hAnsi="Trebuchet MS"/>
                <w:b/>
                <w:bCs/>
                <w:sz w:val="18"/>
                <w:szCs w:val="18"/>
              </w:rPr>
            </w:pPr>
          </w:p>
        </w:tc>
        <w:tc>
          <w:tcPr>
            <w:tcW w:w="10489" w:type="dxa"/>
            <w:gridSpan w:val="2"/>
            <w:vAlign w:val="center"/>
          </w:tcPr>
          <w:p w14:paraId="644E83CD" w14:textId="77777777" w:rsidR="00B75F21" w:rsidRPr="00FA6413" w:rsidRDefault="00B75F21" w:rsidP="00B75F21">
            <w:pPr>
              <w:rPr>
                <w:rFonts w:ascii="Arial" w:hAnsi="Arial" w:cs="Arial"/>
                <w:color w:val="FF0000"/>
                <w:sz w:val="18"/>
                <w:szCs w:val="18"/>
              </w:rPr>
            </w:pPr>
            <w:r w:rsidRPr="00FA6413">
              <w:rPr>
                <w:rFonts w:ascii="Arial" w:hAnsi="Arial" w:cs="Arial"/>
                <w:color w:val="000000"/>
                <w:sz w:val="18"/>
                <w:szCs w:val="18"/>
              </w:rPr>
              <w:t xml:space="preserve">Aplinkos temperatūros svyravimų metu susidarantiems slėgio skirtumams kompensuoti ir susikaupusiai drėgmei šalinti spintos korpuso abiejuose šonuose turi būti </w:t>
            </w:r>
            <w:r w:rsidRPr="00FA6413">
              <w:rPr>
                <w:rFonts w:ascii="Arial" w:hAnsi="Arial" w:cs="Arial"/>
                <w:sz w:val="18"/>
                <w:szCs w:val="18"/>
              </w:rPr>
              <w:t xml:space="preserve"> </w:t>
            </w:r>
            <w:r w:rsidRPr="00FA6413">
              <w:rPr>
                <w:rFonts w:ascii="Arial" w:hAnsi="Arial" w:cs="Arial"/>
                <w:sz w:val="18"/>
                <w:szCs w:val="18"/>
                <w:vertAlign w:val="superscript"/>
              </w:rPr>
              <w:t>1)</w:t>
            </w:r>
            <w:r w:rsidRPr="00FA6413">
              <w:rPr>
                <w:rFonts w:ascii="Arial" w:hAnsi="Arial" w:cs="Arial"/>
                <w:color w:val="000000"/>
                <w:sz w:val="18"/>
                <w:szCs w:val="18"/>
              </w:rPr>
              <w:t xml:space="preserve">/ </w:t>
            </w:r>
          </w:p>
          <w:p w14:paraId="57EA9A70" w14:textId="332337D9" w:rsidR="00B75F21" w:rsidRPr="005C30B1" w:rsidRDefault="00B75F21" w:rsidP="00B75F21">
            <w:pPr>
              <w:rPr>
                <w:rFonts w:ascii="Arial" w:hAnsi="Arial" w:cs="Arial"/>
                <w:sz w:val="18"/>
                <w:szCs w:val="18"/>
              </w:rPr>
            </w:pPr>
            <w:r w:rsidRPr="00FA6413">
              <w:rPr>
                <w:rFonts w:ascii="Arial" w:hAnsi="Arial" w:cs="Arial"/>
                <w:sz w:val="18"/>
                <w:szCs w:val="18"/>
                <w:lang w:val="en-US"/>
              </w:rPr>
              <w:t>To compensate resulting pressure caused by ambient temperature fluctuations and prevent enclosure from</w:t>
            </w:r>
            <w:r w:rsidRPr="00FA6413">
              <w:rPr>
                <w:rFonts w:ascii="Arial" w:hAnsi="Arial" w:cs="Arial"/>
                <w:sz w:val="18"/>
                <w:szCs w:val="18"/>
              </w:rPr>
              <w:t xml:space="preserve"> </w:t>
            </w:r>
            <w:r w:rsidRPr="00FA6413">
              <w:rPr>
                <w:rFonts w:ascii="Arial" w:hAnsi="Arial" w:cs="Arial"/>
                <w:sz w:val="18"/>
                <w:szCs w:val="18"/>
                <w:lang w:val="en-US"/>
              </w:rPr>
              <w:t>moisture, on both sides of the cabinet shall be</w:t>
            </w:r>
            <w:r w:rsidRPr="00FA6413">
              <w:rPr>
                <w:rFonts w:ascii="Arial" w:hAnsi="Arial" w:cs="Arial"/>
                <w:sz w:val="18"/>
                <w:szCs w:val="18"/>
              </w:rPr>
              <w:t xml:space="preserve"> </w:t>
            </w:r>
            <w:r w:rsidRPr="00FA6413">
              <w:rPr>
                <w:rFonts w:ascii="Arial" w:hAnsi="Arial" w:cs="Arial"/>
                <w:sz w:val="18"/>
                <w:szCs w:val="18"/>
                <w:vertAlign w:val="superscript"/>
              </w:rPr>
              <w:t>1)</w:t>
            </w:r>
          </w:p>
        </w:tc>
        <w:tc>
          <w:tcPr>
            <w:tcW w:w="3828" w:type="dxa"/>
            <w:vAlign w:val="center"/>
          </w:tcPr>
          <w:p w14:paraId="5E339EB7" w14:textId="32D079EC" w:rsidR="00B75F21" w:rsidRPr="005C30B1" w:rsidRDefault="00B75F21" w:rsidP="00B75F21">
            <w:pPr>
              <w:jc w:val="center"/>
              <w:rPr>
                <w:rFonts w:ascii="Arial" w:hAnsi="Arial" w:cs="Arial"/>
                <w:sz w:val="18"/>
                <w:szCs w:val="18"/>
              </w:rPr>
            </w:pPr>
            <w:r w:rsidRPr="00FA6413">
              <w:rPr>
                <w:rFonts w:ascii="Arial" w:hAnsi="Arial" w:cs="Arial"/>
                <w:sz w:val="18"/>
                <w:szCs w:val="18"/>
              </w:rPr>
              <w:t xml:space="preserve">Slėgio kompensatoriai, išlaikantys spintos korpuso apsaugos laipsnį IP54 / </w:t>
            </w:r>
            <w:r w:rsidRPr="00FA6413">
              <w:rPr>
                <w:rFonts w:ascii="Arial" w:hAnsi="Arial" w:cs="Arial"/>
                <w:sz w:val="18"/>
                <w:szCs w:val="18"/>
                <w:lang w:val="en-US"/>
              </w:rPr>
              <w:t>Pressure</w:t>
            </w:r>
            <w:r w:rsidRPr="00FA6413">
              <w:rPr>
                <w:rFonts w:ascii="Arial" w:hAnsi="Arial" w:cs="Arial"/>
                <w:sz w:val="18"/>
                <w:szCs w:val="18"/>
                <w:lang w:val="en"/>
              </w:rPr>
              <w:t xml:space="preserve"> compensators, provided to keep enclosure protection degree IP54</w:t>
            </w:r>
            <w:r w:rsidRPr="00FA6413">
              <w:rPr>
                <w:rFonts w:ascii="Arial" w:hAnsi="Arial" w:cs="Arial"/>
                <w:sz w:val="18"/>
                <w:szCs w:val="18"/>
              </w:rPr>
              <w:t xml:space="preserve"> </w:t>
            </w:r>
          </w:p>
        </w:tc>
      </w:tr>
      <w:tr w:rsidR="008C66F0" w:rsidRPr="005C30B1" w14:paraId="7BBAC791" w14:textId="77777777" w:rsidTr="00F75499">
        <w:trPr>
          <w:cantSplit/>
        </w:trPr>
        <w:tc>
          <w:tcPr>
            <w:tcW w:w="846" w:type="dxa"/>
            <w:vAlign w:val="center"/>
          </w:tcPr>
          <w:p w14:paraId="27FFD864" w14:textId="77777777" w:rsidR="008C66F0" w:rsidRPr="00557F10" w:rsidRDefault="008C66F0" w:rsidP="008C66F0">
            <w:pPr>
              <w:pStyle w:val="ListParagraph"/>
              <w:numPr>
                <w:ilvl w:val="1"/>
                <w:numId w:val="2"/>
              </w:numPr>
              <w:jc w:val="center"/>
              <w:rPr>
                <w:rFonts w:ascii="Trebuchet MS" w:hAnsi="Trebuchet MS"/>
                <w:b/>
                <w:bCs/>
                <w:sz w:val="18"/>
                <w:szCs w:val="18"/>
              </w:rPr>
            </w:pPr>
          </w:p>
        </w:tc>
        <w:tc>
          <w:tcPr>
            <w:tcW w:w="10489" w:type="dxa"/>
            <w:gridSpan w:val="2"/>
            <w:vAlign w:val="center"/>
          </w:tcPr>
          <w:p w14:paraId="1D1D4B79" w14:textId="3FAD3DEC" w:rsidR="008C66F0" w:rsidRPr="00FA6413" w:rsidRDefault="008C66F0" w:rsidP="008C66F0">
            <w:pPr>
              <w:rPr>
                <w:rFonts w:ascii="Arial" w:hAnsi="Arial" w:cs="Arial"/>
                <w:color w:val="000000"/>
                <w:sz w:val="18"/>
                <w:szCs w:val="18"/>
              </w:rPr>
            </w:pPr>
            <w:r w:rsidRPr="00FA6413">
              <w:rPr>
                <w:rFonts w:ascii="Arial" w:hAnsi="Arial" w:cs="Arial"/>
                <w:color w:val="000000"/>
                <w:sz w:val="18"/>
                <w:szCs w:val="18"/>
              </w:rPr>
              <w:t xml:space="preserve">Spintos korpuso ir durų konstrukcijoje jų įžeminimui turi būti numatyta/ </w:t>
            </w:r>
            <w:r w:rsidRPr="00FA6413">
              <w:rPr>
                <w:rFonts w:ascii="Arial" w:hAnsi="Arial" w:cs="Arial"/>
                <w:color w:val="000000"/>
                <w:sz w:val="18"/>
                <w:szCs w:val="18"/>
                <w:lang w:val="en-US"/>
              </w:rPr>
              <w:t>In each cabinet’s construction for its earthing shall be foreseen</w:t>
            </w:r>
          </w:p>
        </w:tc>
        <w:tc>
          <w:tcPr>
            <w:tcW w:w="3828" w:type="dxa"/>
            <w:vAlign w:val="center"/>
          </w:tcPr>
          <w:p w14:paraId="07E51DF4" w14:textId="7A154E48"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Įžeminimo laidininkų prijungimo vietos pažymėtos ženklu </w:t>
            </w:r>
            <w:r w:rsidRPr="00FA6413">
              <w:rPr>
                <w:rFonts w:ascii="Arial" w:hAnsi="Arial" w:cs="Arial"/>
                <w:noProof/>
                <w:sz w:val="18"/>
                <w:szCs w:val="18"/>
              </w:rPr>
              <w:drawing>
                <wp:inline distT="0" distB="0" distL="0" distR="0" wp14:anchorId="09BC91A6" wp14:editId="222C5011">
                  <wp:extent cx="129540" cy="155575"/>
                  <wp:effectExtent l="0" t="0" r="0" b="0"/>
                  <wp:docPr id="1516730337" name="Picture 1516730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 cy="155575"/>
                          </a:xfrm>
                          <a:prstGeom prst="rect">
                            <a:avLst/>
                          </a:prstGeom>
                          <a:noFill/>
                          <a:ln>
                            <a:noFill/>
                          </a:ln>
                        </pic:spPr>
                      </pic:pic>
                    </a:graphicData>
                  </a:graphic>
                </wp:inline>
              </w:drawing>
            </w:r>
            <w:r w:rsidRPr="00FA6413">
              <w:rPr>
                <w:rFonts w:ascii="Arial" w:hAnsi="Arial" w:cs="Arial"/>
                <w:sz w:val="18"/>
                <w:szCs w:val="18"/>
              </w:rPr>
              <w:t xml:space="preserve"> / </w:t>
            </w:r>
            <w:r w:rsidRPr="00FA6413">
              <w:rPr>
                <w:rFonts w:ascii="Arial" w:hAnsi="Arial" w:cs="Arial"/>
                <w:sz w:val="18"/>
                <w:szCs w:val="18"/>
                <w:lang w:val="en-US"/>
              </w:rPr>
              <w:t>The ground wires connection locations marked with</w:t>
            </w:r>
            <w:r w:rsidRPr="00FA6413">
              <w:rPr>
                <w:rFonts w:ascii="Arial" w:hAnsi="Arial" w:cs="Arial"/>
                <w:sz w:val="18"/>
                <w:szCs w:val="18"/>
              </w:rPr>
              <w:t xml:space="preserve"> </w:t>
            </w:r>
            <w:r w:rsidRPr="00FA6413">
              <w:rPr>
                <w:rFonts w:ascii="Arial" w:hAnsi="Arial" w:cs="Arial"/>
                <w:noProof/>
                <w:sz w:val="18"/>
                <w:szCs w:val="18"/>
              </w:rPr>
              <w:drawing>
                <wp:inline distT="0" distB="0" distL="0" distR="0" wp14:anchorId="19086FF3" wp14:editId="73BB7399">
                  <wp:extent cx="129540" cy="155575"/>
                  <wp:effectExtent l="0" t="0" r="0" b="0"/>
                  <wp:docPr id="855835367" name="Picture 855835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9540" cy="155575"/>
                          </a:xfrm>
                          <a:prstGeom prst="rect">
                            <a:avLst/>
                          </a:prstGeom>
                          <a:noFill/>
                          <a:ln>
                            <a:noFill/>
                          </a:ln>
                        </pic:spPr>
                      </pic:pic>
                    </a:graphicData>
                  </a:graphic>
                </wp:inline>
              </w:drawing>
            </w:r>
            <w:r w:rsidRPr="00FA6413">
              <w:rPr>
                <w:rFonts w:ascii="Arial" w:hAnsi="Arial" w:cs="Arial"/>
                <w:sz w:val="18"/>
                <w:szCs w:val="18"/>
              </w:rPr>
              <w:t xml:space="preserve"> </w:t>
            </w:r>
          </w:p>
        </w:tc>
      </w:tr>
      <w:tr w:rsidR="008C66F0" w:rsidRPr="005C30B1" w14:paraId="0BEE27F2" w14:textId="77777777" w:rsidTr="00741B94">
        <w:trPr>
          <w:cantSplit/>
        </w:trPr>
        <w:tc>
          <w:tcPr>
            <w:tcW w:w="846" w:type="dxa"/>
            <w:vMerge w:val="restart"/>
            <w:vAlign w:val="center"/>
          </w:tcPr>
          <w:p w14:paraId="0CD6231F" w14:textId="77777777" w:rsidR="008C66F0" w:rsidRPr="00557F10" w:rsidRDefault="008C66F0" w:rsidP="008C66F0">
            <w:pPr>
              <w:pStyle w:val="ListParagraph"/>
              <w:numPr>
                <w:ilvl w:val="1"/>
                <w:numId w:val="2"/>
              </w:numPr>
              <w:jc w:val="center"/>
              <w:rPr>
                <w:rFonts w:ascii="Trebuchet MS" w:hAnsi="Trebuchet MS"/>
                <w:b/>
                <w:bCs/>
                <w:sz w:val="18"/>
                <w:szCs w:val="18"/>
              </w:rPr>
            </w:pPr>
          </w:p>
        </w:tc>
        <w:tc>
          <w:tcPr>
            <w:tcW w:w="10489" w:type="dxa"/>
            <w:gridSpan w:val="2"/>
            <w:vMerge w:val="restart"/>
            <w:vAlign w:val="center"/>
          </w:tcPr>
          <w:p w14:paraId="0E0E14C3" w14:textId="03282687" w:rsidR="008C66F0" w:rsidRPr="00FA6413" w:rsidRDefault="008C66F0" w:rsidP="008C66F0">
            <w:pPr>
              <w:rPr>
                <w:rFonts w:ascii="Arial" w:hAnsi="Arial" w:cs="Arial"/>
                <w:color w:val="000000"/>
                <w:sz w:val="18"/>
                <w:szCs w:val="18"/>
              </w:rPr>
            </w:pPr>
            <w:r w:rsidRPr="00C51708">
              <w:rPr>
                <w:rFonts w:ascii="Arial" w:hAnsi="Arial" w:cs="Arial"/>
                <w:noProof/>
                <w:sz w:val="18"/>
                <w:szCs w:val="18"/>
              </w:rPr>
              <w:t xml:space="preserve">Komercinės elektros apskaitos srovės ir įtampos grandinių gnybtų rinklės ir įtaisai turi būti </w:t>
            </w:r>
            <w:r w:rsidRPr="00C51708">
              <w:rPr>
                <w:rFonts w:ascii="Arial" w:hAnsi="Arial" w:cs="Arial"/>
                <w:noProof/>
                <w:sz w:val="18"/>
                <w:szCs w:val="18"/>
                <w:vertAlign w:val="superscript"/>
              </w:rPr>
              <w:t>2)</w:t>
            </w:r>
            <w:r w:rsidRPr="00C51708">
              <w:rPr>
                <w:rFonts w:ascii="Arial" w:hAnsi="Arial" w:cs="Arial"/>
                <w:noProof/>
                <w:sz w:val="18"/>
                <w:szCs w:val="18"/>
              </w:rPr>
              <w:t xml:space="preserve">/ Current, voltage terminals and devices for commercial electricity metering circuits shall be </w:t>
            </w:r>
            <w:r w:rsidRPr="00C51708">
              <w:rPr>
                <w:rFonts w:ascii="Arial" w:hAnsi="Arial" w:cs="Arial"/>
                <w:noProof/>
                <w:sz w:val="18"/>
                <w:szCs w:val="18"/>
                <w:vertAlign w:val="superscript"/>
              </w:rPr>
              <w:t>2)</w:t>
            </w:r>
          </w:p>
        </w:tc>
        <w:tc>
          <w:tcPr>
            <w:tcW w:w="3828" w:type="dxa"/>
            <w:vAlign w:val="center"/>
          </w:tcPr>
          <w:p w14:paraId="4D3F2EAB" w14:textId="2A75A26C"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Atskiri plombuojami skyriai </w:t>
            </w:r>
            <w:r w:rsidRPr="00FA6413">
              <w:rPr>
                <w:rFonts w:ascii="Arial" w:hAnsi="Arial" w:cs="Arial"/>
                <w:sz w:val="18"/>
                <w:szCs w:val="18"/>
                <w:lang w:val="en-US"/>
              </w:rPr>
              <w:t xml:space="preserve">/ </w:t>
            </w:r>
            <w:r w:rsidRPr="00FA6413">
              <w:rPr>
                <w:rFonts w:ascii="Arial" w:hAnsi="Arial" w:cs="Arial"/>
                <w:sz w:val="18"/>
                <w:szCs w:val="18"/>
                <w:lang w:val="en"/>
              </w:rPr>
              <w:t>Separated sealed sections</w:t>
            </w:r>
            <w:r w:rsidRPr="00FA6413">
              <w:rPr>
                <w:rFonts w:ascii="Arial" w:hAnsi="Arial" w:cs="Arial"/>
                <w:sz w:val="18"/>
                <w:szCs w:val="18"/>
              </w:rPr>
              <w:t xml:space="preserve"> </w:t>
            </w:r>
          </w:p>
        </w:tc>
      </w:tr>
      <w:tr w:rsidR="008C66F0" w:rsidRPr="005C30B1" w14:paraId="6CA63481" w14:textId="77777777" w:rsidTr="00741B94">
        <w:trPr>
          <w:cantSplit/>
        </w:trPr>
        <w:tc>
          <w:tcPr>
            <w:tcW w:w="846" w:type="dxa"/>
            <w:vMerge/>
            <w:vAlign w:val="center"/>
          </w:tcPr>
          <w:p w14:paraId="79E0366F" w14:textId="77777777" w:rsidR="008C66F0" w:rsidRPr="009B0DD9" w:rsidRDefault="008C66F0" w:rsidP="008C66F0">
            <w:pPr>
              <w:jc w:val="center"/>
              <w:rPr>
                <w:rFonts w:ascii="Trebuchet MS" w:hAnsi="Trebuchet MS"/>
                <w:b/>
                <w:bCs/>
                <w:sz w:val="18"/>
                <w:szCs w:val="18"/>
              </w:rPr>
            </w:pPr>
          </w:p>
        </w:tc>
        <w:tc>
          <w:tcPr>
            <w:tcW w:w="10489" w:type="dxa"/>
            <w:gridSpan w:val="2"/>
            <w:vMerge/>
            <w:vAlign w:val="center"/>
          </w:tcPr>
          <w:p w14:paraId="29953A9C" w14:textId="424BDAD7" w:rsidR="008C66F0" w:rsidRPr="00FA6413" w:rsidRDefault="008C66F0" w:rsidP="008C66F0">
            <w:pPr>
              <w:rPr>
                <w:rFonts w:ascii="Arial" w:hAnsi="Arial" w:cs="Arial"/>
                <w:color w:val="000000"/>
                <w:sz w:val="18"/>
                <w:szCs w:val="18"/>
              </w:rPr>
            </w:pPr>
          </w:p>
        </w:tc>
        <w:tc>
          <w:tcPr>
            <w:tcW w:w="3828" w:type="dxa"/>
            <w:vAlign w:val="center"/>
          </w:tcPr>
          <w:p w14:paraId="5CF636EE" w14:textId="2E6CB76E" w:rsidR="008C66F0" w:rsidRPr="00FA6413" w:rsidRDefault="008C66F0" w:rsidP="008C66F0">
            <w:pPr>
              <w:jc w:val="center"/>
              <w:rPr>
                <w:rFonts w:ascii="Arial" w:hAnsi="Arial" w:cs="Arial"/>
                <w:sz w:val="18"/>
                <w:szCs w:val="18"/>
              </w:rPr>
            </w:pPr>
            <w:r w:rsidRPr="00FA6413">
              <w:rPr>
                <w:rFonts w:ascii="Arial" w:hAnsi="Arial" w:cs="Arial"/>
                <w:sz w:val="18"/>
                <w:szCs w:val="18"/>
              </w:rPr>
              <w:t xml:space="preserve">Skyriuje plombuojamame gnybtų gamintojo kataloge numatytu sprendinių montuojamu ant DIN 35 bėgelio /  </w:t>
            </w:r>
            <w:r w:rsidRPr="00FA6413">
              <w:rPr>
                <w:rFonts w:ascii="Arial" w:hAnsi="Arial" w:cs="Arial"/>
                <w:sz w:val="18"/>
                <w:szCs w:val="18"/>
                <w:lang w:val="en"/>
              </w:rPr>
              <w:t xml:space="preserve">Section, sealed at terminals manufacturer catalog provided solutions mounted on a DIN35 rail </w:t>
            </w:r>
          </w:p>
        </w:tc>
      </w:tr>
      <w:tr w:rsidR="008C66F0" w:rsidRPr="005C30B1" w14:paraId="421FF55E" w14:textId="77777777" w:rsidTr="00464265">
        <w:trPr>
          <w:cantSplit/>
          <w:trHeight w:val="424"/>
        </w:trPr>
        <w:tc>
          <w:tcPr>
            <w:tcW w:w="15163" w:type="dxa"/>
            <w:gridSpan w:val="4"/>
            <w:vAlign w:val="center"/>
          </w:tcPr>
          <w:p w14:paraId="5D4454DF" w14:textId="77777777" w:rsidR="008C66F0" w:rsidRDefault="008C66F0" w:rsidP="008C66F0">
            <w:pPr>
              <w:rPr>
                <w:rFonts w:ascii="Arial" w:hAnsi="Arial" w:cs="Arial"/>
                <w:b/>
                <w:color w:val="000000"/>
                <w:sz w:val="16"/>
                <w:szCs w:val="16"/>
              </w:rPr>
            </w:pPr>
            <w:r w:rsidRPr="00202844">
              <w:rPr>
                <w:rFonts w:ascii="Arial" w:hAnsi="Arial" w:cs="Arial"/>
                <w:b/>
                <w:color w:val="000000"/>
                <w:sz w:val="16"/>
                <w:szCs w:val="16"/>
              </w:rPr>
              <w:t xml:space="preserve">Pastabos/ </w:t>
            </w:r>
            <w:r w:rsidRPr="00202844">
              <w:rPr>
                <w:rFonts w:ascii="Arial" w:hAnsi="Arial" w:cs="Arial"/>
                <w:b/>
                <w:color w:val="000000"/>
                <w:sz w:val="16"/>
                <w:szCs w:val="16"/>
                <w:lang w:val="en-US"/>
              </w:rPr>
              <w:t>Notes</w:t>
            </w:r>
            <w:r w:rsidRPr="00202844">
              <w:rPr>
                <w:rFonts w:ascii="Arial" w:hAnsi="Arial" w:cs="Arial"/>
                <w:b/>
                <w:color w:val="000000"/>
                <w:sz w:val="16"/>
                <w:szCs w:val="16"/>
              </w:rPr>
              <w:t>:</w:t>
            </w:r>
          </w:p>
          <w:p w14:paraId="2178D01F" w14:textId="77777777" w:rsidR="008C66F0" w:rsidRPr="00202844" w:rsidRDefault="008C66F0" w:rsidP="008C66F0">
            <w:pPr>
              <w:rPr>
                <w:rFonts w:ascii="Arial" w:hAnsi="Arial" w:cs="Arial"/>
                <w:b/>
                <w:color w:val="000000"/>
                <w:sz w:val="16"/>
                <w:szCs w:val="16"/>
              </w:rPr>
            </w:pPr>
            <w:r>
              <w:rPr>
                <w:rFonts w:ascii="Arial" w:hAnsi="Arial" w:cs="Arial"/>
                <w:b/>
                <w:color w:val="000000"/>
                <w:sz w:val="16"/>
                <w:szCs w:val="16"/>
              </w:rPr>
              <w:t xml:space="preserve">Gamintojas gali vadovautis standartais ir sertifikatais lygiaverčiais šiuose reikalavimuose nurodytiems IEC standartams ir ISO sertifikatams/ </w:t>
            </w:r>
            <w:r w:rsidRPr="00030BEF">
              <w:rPr>
                <w:rFonts w:ascii="Arial" w:hAnsi="Arial" w:cs="Arial"/>
                <w:b/>
                <w:color w:val="000000"/>
                <w:sz w:val="16"/>
                <w:szCs w:val="16"/>
                <w:lang w:val="en-US"/>
              </w:rPr>
              <w:t>The manufacturer may follow the standarts and certificates equivalent to IEC standarts and ISO certificates specified in these requirements</w:t>
            </w:r>
          </w:p>
          <w:p w14:paraId="32D4F853" w14:textId="77777777" w:rsidR="008C66F0" w:rsidRPr="000163A7" w:rsidRDefault="008C66F0" w:rsidP="008C66F0">
            <w:pPr>
              <w:rPr>
                <w:rFonts w:ascii="Arial" w:hAnsi="Arial" w:cs="Arial"/>
                <w:color w:val="000000"/>
                <w:sz w:val="16"/>
                <w:szCs w:val="16"/>
                <w:lang w:val="en-US"/>
              </w:rPr>
            </w:pPr>
            <w:r w:rsidRPr="000163A7">
              <w:rPr>
                <w:rFonts w:ascii="Arial" w:hAnsi="Arial" w:cs="Arial"/>
                <w:color w:val="000000"/>
                <w:sz w:val="16"/>
                <w:szCs w:val="16"/>
                <w:vertAlign w:val="superscript"/>
              </w:rPr>
              <w:t>1)</w:t>
            </w:r>
            <w:r w:rsidRPr="000163A7">
              <w:rPr>
                <w:rFonts w:ascii="Arial" w:hAnsi="Arial" w:cs="Arial"/>
                <w:color w:val="000000"/>
                <w:sz w:val="16"/>
                <w:szCs w:val="16"/>
              </w:rPr>
              <w:t xml:space="preserve"> - Techniniame projekte gali būti koreguojamos reikšmės, tačiau tik griežtinan</w:t>
            </w:r>
            <w:r>
              <w:rPr>
                <w:rFonts w:ascii="Arial" w:hAnsi="Arial" w:cs="Arial"/>
                <w:color w:val="000000"/>
                <w:sz w:val="16"/>
                <w:szCs w:val="16"/>
              </w:rPr>
              <w:t>t reikalavimus</w:t>
            </w:r>
            <w:r w:rsidRPr="000163A7">
              <w:rPr>
                <w:rFonts w:ascii="Arial" w:hAnsi="Arial" w:cs="Arial"/>
                <w:color w:val="000000"/>
                <w:sz w:val="16"/>
                <w:szCs w:val="16"/>
              </w:rPr>
              <w:t xml:space="preserve">/ - </w:t>
            </w:r>
            <w:r>
              <w:rPr>
                <w:rFonts w:ascii="Arial" w:hAnsi="Arial" w:cs="Arial"/>
                <w:color w:val="000000"/>
                <w:sz w:val="16"/>
                <w:szCs w:val="16"/>
                <w:lang w:val="en-US"/>
              </w:rPr>
              <w:t>Values can be adjusted in a process of a design but only to more severe conditions</w:t>
            </w:r>
            <w:r w:rsidRPr="000163A7">
              <w:rPr>
                <w:rFonts w:ascii="Arial" w:hAnsi="Arial" w:cs="Arial"/>
                <w:color w:val="000000"/>
                <w:sz w:val="16"/>
                <w:szCs w:val="16"/>
                <w:lang w:val="en-US"/>
              </w:rPr>
              <w:t>.</w:t>
            </w:r>
          </w:p>
          <w:p w14:paraId="2F47516F" w14:textId="77777777" w:rsidR="008C66F0" w:rsidRDefault="008C66F0" w:rsidP="008C66F0">
            <w:pPr>
              <w:rPr>
                <w:rFonts w:ascii="Arial" w:hAnsi="Arial" w:cs="Arial"/>
                <w:color w:val="000000"/>
                <w:sz w:val="16"/>
                <w:szCs w:val="16"/>
                <w:lang w:val="en"/>
              </w:rPr>
            </w:pPr>
            <w:r w:rsidRPr="000163A7">
              <w:rPr>
                <w:rFonts w:ascii="Arial" w:hAnsi="Arial" w:cs="Arial"/>
                <w:color w:val="000000"/>
                <w:sz w:val="16"/>
                <w:szCs w:val="16"/>
                <w:vertAlign w:val="superscript"/>
                <w:lang w:val="en-US"/>
              </w:rPr>
              <w:t>2)</w:t>
            </w:r>
            <w:r w:rsidRPr="000163A7">
              <w:rPr>
                <w:rFonts w:ascii="Arial" w:hAnsi="Arial" w:cs="Arial"/>
                <w:color w:val="000000"/>
                <w:sz w:val="16"/>
                <w:szCs w:val="16"/>
                <w:lang w:val="en-US"/>
              </w:rPr>
              <w:t xml:space="preserve"> – </w:t>
            </w:r>
            <w:r w:rsidRPr="000163A7">
              <w:rPr>
                <w:rFonts w:ascii="Arial" w:hAnsi="Arial" w:cs="Arial"/>
                <w:color w:val="000000"/>
                <w:sz w:val="16"/>
                <w:szCs w:val="16"/>
              </w:rPr>
              <w:t>Antrini</w:t>
            </w:r>
            <w:r w:rsidRPr="000163A7">
              <w:rPr>
                <w:rFonts w:ascii="Arial" w:hAnsi="Arial" w:cs="Arial" w:hint="eastAsia"/>
                <w:color w:val="000000"/>
                <w:sz w:val="16"/>
                <w:szCs w:val="16"/>
              </w:rPr>
              <w:t>ų</w:t>
            </w:r>
            <w:r w:rsidRPr="000163A7">
              <w:rPr>
                <w:rFonts w:ascii="Arial" w:hAnsi="Arial" w:cs="Arial"/>
                <w:color w:val="000000"/>
                <w:sz w:val="16"/>
                <w:szCs w:val="16"/>
              </w:rPr>
              <w:t xml:space="preserve"> grandini</w:t>
            </w:r>
            <w:r w:rsidRPr="000163A7">
              <w:rPr>
                <w:rFonts w:ascii="Arial" w:hAnsi="Arial" w:cs="Arial" w:hint="eastAsia"/>
                <w:color w:val="000000"/>
                <w:sz w:val="16"/>
                <w:szCs w:val="16"/>
              </w:rPr>
              <w:t>ų</w:t>
            </w:r>
            <w:r w:rsidRPr="000163A7">
              <w:rPr>
                <w:rFonts w:ascii="Arial" w:hAnsi="Arial" w:cs="Arial"/>
                <w:color w:val="000000"/>
                <w:sz w:val="16"/>
                <w:szCs w:val="16"/>
              </w:rPr>
              <w:t xml:space="preserve"> komutuojami </w:t>
            </w:r>
            <w:r w:rsidRPr="000163A7">
              <w:rPr>
                <w:rFonts w:ascii="Arial" w:hAnsi="Arial" w:cs="Arial" w:hint="eastAsia"/>
                <w:color w:val="000000"/>
                <w:sz w:val="16"/>
                <w:szCs w:val="16"/>
              </w:rPr>
              <w:t>į</w:t>
            </w:r>
            <w:r w:rsidRPr="000163A7">
              <w:rPr>
                <w:rFonts w:ascii="Arial" w:hAnsi="Arial" w:cs="Arial"/>
                <w:color w:val="000000"/>
                <w:sz w:val="16"/>
                <w:szCs w:val="16"/>
              </w:rPr>
              <w:t xml:space="preserve">taisai ir aparatai, </w:t>
            </w:r>
            <w:r>
              <w:rPr>
                <w:rFonts w:ascii="Arial" w:hAnsi="Arial" w:cs="Arial"/>
                <w:color w:val="000000"/>
                <w:sz w:val="16"/>
                <w:szCs w:val="16"/>
              </w:rPr>
              <w:t xml:space="preserve">pagalbinė įranga, </w:t>
            </w:r>
            <w:r w:rsidRPr="000163A7">
              <w:rPr>
                <w:rFonts w:ascii="Arial" w:hAnsi="Arial" w:cs="Arial"/>
                <w:color w:val="000000"/>
                <w:sz w:val="16"/>
                <w:szCs w:val="16"/>
              </w:rPr>
              <w:t>apsaugos aparatai, j</w:t>
            </w:r>
            <w:r w:rsidRPr="000163A7">
              <w:rPr>
                <w:rFonts w:ascii="Arial" w:hAnsi="Arial" w:cs="Arial" w:hint="eastAsia"/>
                <w:color w:val="000000"/>
                <w:sz w:val="16"/>
                <w:szCs w:val="16"/>
              </w:rPr>
              <w:t>ų</w:t>
            </w:r>
            <w:r w:rsidRPr="000163A7">
              <w:rPr>
                <w:rFonts w:ascii="Arial" w:hAnsi="Arial" w:cs="Arial"/>
                <w:color w:val="000000"/>
                <w:sz w:val="16"/>
                <w:szCs w:val="16"/>
              </w:rPr>
              <w:t xml:space="preserve"> kiekis, </w:t>
            </w:r>
            <w:r>
              <w:rPr>
                <w:rFonts w:ascii="Arial" w:hAnsi="Arial" w:cs="Arial"/>
                <w:color w:val="000000"/>
                <w:sz w:val="16"/>
                <w:szCs w:val="16"/>
              </w:rPr>
              <w:t xml:space="preserve">kiti jų </w:t>
            </w:r>
            <w:r w:rsidRPr="000163A7">
              <w:rPr>
                <w:rFonts w:ascii="Arial" w:hAnsi="Arial" w:cs="Arial"/>
                <w:color w:val="000000"/>
                <w:sz w:val="16"/>
                <w:szCs w:val="16"/>
              </w:rPr>
              <w:t>parametrai ir nomenklat</w:t>
            </w:r>
            <w:r w:rsidRPr="000163A7">
              <w:rPr>
                <w:rFonts w:ascii="Arial" w:hAnsi="Arial" w:cs="Arial" w:hint="eastAsia"/>
                <w:color w:val="000000"/>
                <w:sz w:val="16"/>
                <w:szCs w:val="16"/>
              </w:rPr>
              <w:t>ū</w:t>
            </w:r>
            <w:r>
              <w:rPr>
                <w:rFonts w:ascii="Arial" w:hAnsi="Arial" w:cs="Arial"/>
                <w:color w:val="000000"/>
                <w:sz w:val="16"/>
                <w:szCs w:val="16"/>
              </w:rPr>
              <w:t xml:space="preserve">ra nustatomi darbo projekto rengimo metu, o jų atitikimas reikalavimams vertinamas gamyklinių bandymų ir techninės priežiūros metu </w:t>
            </w:r>
            <w:r w:rsidRPr="000163A7">
              <w:rPr>
                <w:rFonts w:ascii="Arial" w:hAnsi="Arial" w:cs="Arial"/>
                <w:color w:val="000000"/>
                <w:sz w:val="16"/>
                <w:szCs w:val="16"/>
              </w:rPr>
              <w:t xml:space="preserve">/ - </w:t>
            </w:r>
            <w:r w:rsidRPr="000163A7">
              <w:rPr>
                <w:rFonts w:ascii="Arial" w:hAnsi="Arial" w:cs="Arial"/>
                <w:color w:val="000000"/>
                <w:sz w:val="16"/>
                <w:szCs w:val="16"/>
                <w:lang w:val="en"/>
              </w:rPr>
              <w:t xml:space="preserve">Commutated secondary circuit devices and apparatus, </w:t>
            </w:r>
            <w:r w:rsidRPr="004819FF">
              <w:rPr>
                <w:rFonts w:ascii="Arial" w:hAnsi="Arial" w:cs="Arial"/>
                <w:color w:val="000000"/>
                <w:sz w:val="16"/>
                <w:szCs w:val="16"/>
                <w:lang w:val="en"/>
              </w:rPr>
              <w:t xml:space="preserve">other auxiliary equipment </w:t>
            </w:r>
            <w:r>
              <w:rPr>
                <w:rFonts w:ascii="Arial" w:hAnsi="Arial" w:cs="Arial"/>
                <w:color w:val="000000"/>
                <w:sz w:val="16"/>
                <w:szCs w:val="16"/>
                <w:lang w:val="en"/>
              </w:rPr>
              <w:t>,</w:t>
            </w:r>
            <w:r w:rsidRPr="000163A7">
              <w:rPr>
                <w:rFonts w:ascii="Arial" w:hAnsi="Arial" w:cs="Arial"/>
                <w:color w:val="000000"/>
                <w:sz w:val="16"/>
                <w:szCs w:val="16"/>
                <w:lang w:val="en"/>
              </w:rPr>
              <w:t xml:space="preserve">protection apparatus, their content, parameters and the nomenclature set at </w:t>
            </w:r>
            <w:r>
              <w:rPr>
                <w:rFonts w:ascii="Arial" w:hAnsi="Arial" w:cs="Arial"/>
                <w:color w:val="000000"/>
                <w:sz w:val="16"/>
                <w:szCs w:val="16"/>
                <w:lang w:val="en"/>
              </w:rPr>
              <w:t>working project development time, their compliance are evaluated by factory acceptance  tests and during technical supervision.</w:t>
            </w:r>
          </w:p>
          <w:p w14:paraId="5E0BDB86" w14:textId="77777777" w:rsidR="008C66F0" w:rsidRPr="00776060" w:rsidRDefault="008C66F0" w:rsidP="008C66F0">
            <w:pPr>
              <w:rPr>
                <w:rFonts w:ascii="Arial" w:hAnsi="Arial" w:cs="Arial"/>
                <w:b/>
                <w:color w:val="000000"/>
                <w:sz w:val="16"/>
                <w:szCs w:val="16"/>
                <w:lang w:val="en-US"/>
              </w:rPr>
            </w:pPr>
            <w:r w:rsidRPr="00776060">
              <w:rPr>
                <w:rFonts w:ascii="Arial" w:hAnsi="Arial" w:cs="Arial"/>
                <w:b/>
                <w:color w:val="000000"/>
                <w:sz w:val="16"/>
                <w:szCs w:val="16"/>
              </w:rPr>
              <w:t>Rangovo teikiama dokumentacija reikalaujamo parametro atitikimo pagrindimui:/</w:t>
            </w:r>
            <w:r w:rsidRPr="00776060">
              <w:rPr>
                <w:rFonts w:ascii="Arial" w:hAnsi="Arial" w:cs="Arial"/>
                <w:b/>
                <w:color w:val="000000"/>
                <w:sz w:val="16"/>
                <w:szCs w:val="16"/>
                <w:lang w:val="en-US"/>
              </w:rPr>
              <w:t xml:space="preserve"> Documentation provided by the contractor to justify required parameter of the equipment:</w:t>
            </w:r>
          </w:p>
          <w:p w14:paraId="07F19979" w14:textId="77777777" w:rsidR="008C66F0" w:rsidRPr="00776060" w:rsidRDefault="008C66F0" w:rsidP="008C66F0">
            <w:pPr>
              <w:numPr>
                <w:ilvl w:val="0"/>
                <w:numId w:val="10"/>
              </w:numPr>
              <w:rPr>
                <w:rFonts w:ascii="Arial" w:hAnsi="Arial" w:cs="Arial"/>
                <w:color w:val="000000"/>
                <w:sz w:val="16"/>
                <w:szCs w:val="16"/>
                <w:lang w:val="en-US"/>
              </w:rPr>
            </w:pPr>
            <w:r w:rsidRPr="00776060">
              <w:rPr>
                <w:rFonts w:ascii="Arial" w:hAnsi="Arial" w:cs="Arial"/>
                <w:color w:val="000000"/>
                <w:sz w:val="16"/>
                <w:szCs w:val="16"/>
              </w:rPr>
              <w:t>Įrenginio gamintojo katalogo ir/ar techninių parametrų suvestinės, ir/ar brėžinio kopija</w:t>
            </w:r>
            <w:r w:rsidRPr="00776060">
              <w:rPr>
                <w:rFonts w:ascii="Arial" w:hAnsi="Arial" w:cs="Arial"/>
                <w:color w:val="000000"/>
                <w:sz w:val="16"/>
                <w:szCs w:val="16"/>
                <w:lang w:val="en-US"/>
              </w:rPr>
              <w:t>/ Copy of the equipment’s manufacturer catalogue and/or summary of technical parameters, and/or drawing of the equipment;</w:t>
            </w:r>
          </w:p>
          <w:p w14:paraId="3EAE5C83" w14:textId="5A9958C0" w:rsidR="008C66F0" w:rsidRPr="005C30B1" w:rsidRDefault="008C66F0" w:rsidP="008C66F0">
            <w:pPr>
              <w:numPr>
                <w:ilvl w:val="0"/>
                <w:numId w:val="10"/>
              </w:numPr>
              <w:rPr>
                <w:rFonts w:ascii="Arial" w:hAnsi="Arial" w:cs="Arial"/>
                <w:sz w:val="18"/>
                <w:szCs w:val="18"/>
              </w:rPr>
            </w:pPr>
            <w:r>
              <w:rPr>
                <w:rFonts w:ascii="Arial" w:hAnsi="Arial" w:cs="Arial"/>
                <w:color w:val="000000"/>
                <w:sz w:val="16"/>
                <w:szCs w:val="16"/>
              </w:rPr>
              <w:t>Atitikties s</w:t>
            </w:r>
            <w:r w:rsidRPr="00776060">
              <w:rPr>
                <w:rFonts w:ascii="Arial" w:hAnsi="Arial" w:cs="Arial"/>
                <w:color w:val="000000"/>
                <w:sz w:val="16"/>
                <w:szCs w:val="16"/>
              </w:rPr>
              <w:t>ertifikato</w:t>
            </w:r>
            <w:r>
              <w:rPr>
                <w:rFonts w:ascii="Arial" w:hAnsi="Arial" w:cs="Arial"/>
                <w:color w:val="000000"/>
                <w:sz w:val="16"/>
                <w:szCs w:val="16"/>
              </w:rPr>
              <w:t>, išduoto licencijuotos nepriklausomos įstaigos,</w:t>
            </w:r>
            <w:r w:rsidRPr="00776060">
              <w:rPr>
                <w:rFonts w:ascii="Arial" w:hAnsi="Arial" w:cs="Arial"/>
                <w:color w:val="000000"/>
                <w:sz w:val="16"/>
                <w:szCs w:val="16"/>
              </w:rPr>
              <w:t xml:space="preserve"> kopija</w:t>
            </w:r>
            <w:r w:rsidRPr="00776060">
              <w:rPr>
                <w:rFonts w:ascii="Arial" w:hAnsi="Arial" w:cs="Arial"/>
                <w:color w:val="000000"/>
                <w:sz w:val="16"/>
                <w:szCs w:val="16"/>
                <w:lang w:val="en-US"/>
              </w:rPr>
              <w:t xml:space="preserve">/ </w:t>
            </w:r>
            <w:r w:rsidRPr="00CD3926">
              <w:rPr>
                <w:rFonts w:ascii="Arial" w:hAnsi="Arial" w:cs="Arial"/>
                <w:color w:val="000000"/>
                <w:sz w:val="16"/>
                <w:szCs w:val="16"/>
                <w:lang w:val="en-GB"/>
              </w:rPr>
              <w:t>Copy of the conformity certificate issued by notified conformity assessment independent body</w:t>
            </w:r>
            <w:r w:rsidRPr="00CD3926">
              <w:rPr>
                <w:rFonts w:ascii="Arial" w:hAnsi="Arial" w:cs="Arial"/>
                <w:color w:val="000000"/>
                <w:sz w:val="16"/>
                <w:szCs w:val="16"/>
              </w:rPr>
              <w:t>;</w:t>
            </w:r>
          </w:p>
        </w:tc>
      </w:tr>
    </w:tbl>
    <w:p w14:paraId="5C5C88D9" w14:textId="77777777" w:rsidR="00BC2768" w:rsidRPr="00BC2768" w:rsidRDefault="00BC2768" w:rsidP="00BC2768">
      <w:pPr>
        <w:jc w:val="center"/>
        <w:rPr>
          <w:sz w:val="18"/>
          <w:szCs w:val="18"/>
        </w:rPr>
      </w:pPr>
    </w:p>
    <w:sectPr w:rsidR="00BC2768" w:rsidRPr="00BC2768" w:rsidSect="00433ACA">
      <w:headerReference w:type="default" r:id="rId9"/>
      <w:footerReference w:type="default" r:id="rId10"/>
      <w:pgSz w:w="16838" w:h="11906" w:orient="landscape" w:code="9"/>
      <w:pgMar w:top="567" w:right="1701" w:bottom="567" w:left="1134" w:header="0"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135CF8" w14:textId="77777777" w:rsidR="002F4CDF" w:rsidRDefault="002F4CDF" w:rsidP="00324288">
      <w:pPr>
        <w:spacing w:after="0" w:line="240" w:lineRule="auto"/>
      </w:pPr>
      <w:r>
        <w:separator/>
      </w:r>
    </w:p>
  </w:endnote>
  <w:endnote w:type="continuationSeparator" w:id="0">
    <w:p w14:paraId="36D0E4D5" w14:textId="77777777" w:rsidR="002F4CDF" w:rsidRDefault="002F4CDF" w:rsidP="003242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rebuchet MS" w:hAnsi="Trebuchet MS"/>
        <w:bCs/>
        <w:sz w:val="16"/>
        <w:szCs w:val="16"/>
      </w:rPr>
      <w:id w:val="-1246334943"/>
      <w:docPartObj>
        <w:docPartGallery w:val="Page Numbers (Bottom of Page)"/>
        <w:docPartUnique/>
      </w:docPartObj>
    </w:sdtPr>
    <w:sdtEndPr>
      <w:rPr>
        <w:bCs w:val="0"/>
        <w:sz w:val="18"/>
        <w:szCs w:val="18"/>
      </w:rPr>
    </w:sdtEndPr>
    <w:sdtContent>
      <w:p w14:paraId="78C2B22E" w14:textId="77777777" w:rsidR="007B7058" w:rsidRPr="007B7058" w:rsidRDefault="007B7058" w:rsidP="007B7058">
        <w:pPr>
          <w:spacing w:after="0" w:line="240" w:lineRule="auto"/>
          <w:textAlignment w:val="top"/>
          <w:rPr>
            <w:rFonts w:ascii="Arial" w:hAnsi="Arial" w:cs="Arial"/>
            <w:bCs/>
            <w:sz w:val="18"/>
            <w:szCs w:val="18"/>
          </w:rPr>
        </w:pPr>
        <w:r w:rsidRPr="007B7058">
          <w:rPr>
            <w:rFonts w:ascii="Arial" w:hAnsi="Arial" w:cs="Arial"/>
            <w:bCs/>
            <w:sz w:val="18"/>
            <w:szCs w:val="18"/>
          </w:rPr>
          <w:t>STANDARTINIAI TECHNINIAI REIKALAVIMAI LAUKO TARPINIŲ GNYBTYNŲ  SPINTOMS</w:t>
        </w:r>
      </w:p>
      <w:p w14:paraId="603A7656" w14:textId="77777777" w:rsidR="007B7058" w:rsidRPr="007B7058" w:rsidRDefault="007B7058" w:rsidP="007B7058">
        <w:pPr>
          <w:spacing w:after="0" w:line="240" w:lineRule="auto"/>
          <w:textAlignment w:val="top"/>
          <w:rPr>
            <w:rFonts w:ascii="Arial" w:hAnsi="Arial" w:cs="Arial"/>
            <w:bCs/>
            <w:sz w:val="18"/>
            <w:szCs w:val="18"/>
            <w:lang w:val="en-US"/>
          </w:rPr>
        </w:pPr>
        <w:r w:rsidRPr="007B7058">
          <w:rPr>
            <w:rFonts w:ascii="Arial" w:hAnsi="Arial" w:cs="Arial"/>
            <w:bCs/>
            <w:sz w:val="18"/>
            <w:szCs w:val="18"/>
          </w:rPr>
          <w:t>STANDARD TECHNICAL REQUIREMENTS FOR OUTDOOR INTERMEDIATE TERMINALS CABINETS</w:t>
        </w:r>
      </w:p>
      <w:p w14:paraId="451145BB" w14:textId="5258AA61" w:rsidR="00324288" w:rsidRDefault="00324288" w:rsidP="005E2C93">
        <w:pPr>
          <w:spacing w:after="0" w:line="240" w:lineRule="auto"/>
          <w:jc w:val="center"/>
          <w:textAlignment w:val="top"/>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Pr>
            <w:rFonts w:ascii="Trebuchet MS" w:hAnsi="Trebuchet MS"/>
            <w:sz w:val="18"/>
            <w:szCs w:val="18"/>
          </w:rPr>
          <w:t>6</w:t>
        </w:r>
        <w:r w:rsidRPr="000D24D4">
          <w:rPr>
            <w:rFonts w:ascii="Trebuchet MS" w:hAnsi="Trebuchet MS"/>
            <w:sz w:val="18"/>
            <w:szCs w:val="18"/>
          </w:rPr>
          <w:fldChar w:fldCharType="end"/>
        </w:r>
        <w:r w:rsidRPr="000D24D4">
          <w:rPr>
            <w:rFonts w:ascii="Trebuchet MS" w:hAnsi="Trebuchet MS"/>
            <w:sz w:val="18"/>
            <w:szCs w:val="18"/>
          </w:rPr>
          <w:t xml:space="preserve"> / </w:t>
        </w:r>
        <w:r w:rsidR="009B0DD9">
          <w:rPr>
            <w:rFonts w:ascii="Trebuchet MS" w:hAnsi="Trebuchet MS"/>
            <w:sz w:val="18"/>
            <w:szCs w:val="18"/>
          </w:rPr>
          <w:t>8</w:t>
        </w:r>
      </w:p>
    </w:sdtContent>
  </w:sdt>
  <w:p w14:paraId="75814DB0" w14:textId="77777777" w:rsidR="00324288" w:rsidRDefault="00324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5568A" w14:textId="77777777" w:rsidR="002F4CDF" w:rsidRDefault="002F4CDF" w:rsidP="00324288">
      <w:pPr>
        <w:spacing w:after="0" w:line="240" w:lineRule="auto"/>
      </w:pPr>
      <w:r>
        <w:separator/>
      </w:r>
    </w:p>
  </w:footnote>
  <w:footnote w:type="continuationSeparator" w:id="0">
    <w:p w14:paraId="23E8E2E4" w14:textId="77777777" w:rsidR="002F4CDF" w:rsidRDefault="002F4CDF" w:rsidP="003242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22BED" w14:textId="1333C45D" w:rsidR="001D6C36" w:rsidRDefault="001D6C36" w:rsidP="001D6C36">
    <w:pPr>
      <w:pStyle w:val="Header"/>
      <w:tabs>
        <w:tab w:val="clear" w:pos="4819"/>
        <w:tab w:val="clear" w:pos="9638"/>
        <w:tab w:val="left" w:pos="897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4864DD"/>
    <w:multiLevelType w:val="hybridMultilevel"/>
    <w:tmpl w:val="FD100D0C"/>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505936"/>
    <w:multiLevelType w:val="hybridMultilevel"/>
    <w:tmpl w:val="47DC2EE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C23581B"/>
    <w:multiLevelType w:val="hybridMultilevel"/>
    <w:tmpl w:val="80C8FD94"/>
    <w:lvl w:ilvl="0" w:tplc="9C9A262E">
      <w:start w:val="1"/>
      <w:numFmt w:val="decimal"/>
      <w:lvlText w:val="%1)"/>
      <w:lvlJc w:val="left"/>
      <w:pPr>
        <w:ind w:left="720" w:hanging="360"/>
      </w:pPr>
      <w:rPr>
        <w:rFonts w:hint="default"/>
        <w:vertAlign w:val="superscrip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C452ED"/>
    <w:multiLevelType w:val="hybridMultilevel"/>
    <w:tmpl w:val="4A2E38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7C41CD"/>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7EE26C4"/>
    <w:multiLevelType w:val="hybridMultilevel"/>
    <w:tmpl w:val="24AADF44"/>
    <w:lvl w:ilvl="0" w:tplc="BE8470A6">
      <w:start w:val="1"/>
      <w:numFmt w:val="lowerLetter"/>
      <w:lvlText w:val="%1)"/>
      <w:lvlJc w:val="left"/>
      <w:pPr>
        <w:ind w:left="785" w:hanging="360"/>
      </w:pPr>
      <w:rPr>
        <w:rFonts w:hint="default"/>
        <w:sz w:val="16"/>
        <w:szCs w:val="16"/>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BF25932"/>
    <w:multiLevelType w:val="hybridMultilevel"/>
    <w:tmpl w:val="BE7C11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E6A57A6"/>
    <w:multiLevelType w:val="hybridMultilevel"/>
    <w:tmpl w:val="580E786C"/>
    <w:lvl w:ilvl="0" w:tplc="B3ECF742">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026E9A"/>
    <w:multiLevelType w:val="hybridMultilevel"/>
    <w:tmpl w:val="5830981E"/>
    <w:lvl w:ilvl="0" w:tplc="04270011">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FE001E4"/>
    <w:multiLevelType w:val="multilevel"/>
    <w:tmpl w:val="FF62EB2E"/>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b w:val="0"/>
        <w:bCs w:val="0"/>
      </w:rPr>
    </w:lvl>
    <w:lvl w:ilvl="2">
      <w:start w:val="1"/>
      <w:numFmt w:val="decimal"/>
      <w:lvlText w:val="%1.%2.%3."/>
      <w:lvlJc w:val="left"/>
      <w:pPr>
        <w:ind w:left="1224" w:hanging="1224"/>
      </w:pPr>
      <w:rPr>
        <w:rFonts w:hint="default"/>
        <w:b w:val="0"/>
        <w:bCs w:val="0"/>
      </w:rPr>
    </w:lvl>
    <w:lvl w:ilvl="3">
      <w:start w:val="1"/>
      <w:numFmt w:val="decimal"/>
      <w:lvlText w:val="%1.%2.%3.%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192037405">
    <w:abstractNumId w:val="2"/>
  </w:num>
  <w:num w:numId="2" w16cid:durableId="2012901906">
    <w:abstractNumId w:val="10"/>
  </w:num>
  <w:num w:numId="3" w16cid:durableId="1678000018">
    <w:abstractNumId w:val="1"/>
  </w:num>
  <w:num w:numId="4" w16cid:durableId="1703364573">
    <w:abstractNumId w:val="9"/>
  </w:num>
  <w:num w:numId="5" w16cid:durableId="135294786">
    <w:abstractNumId w:val="7"/>
  </w:num>
  <w:num w:numId="6" w16cid:durableId="1262839775">
    <w:abstractNumId w:val="5"/>
  </w:num>
  <w:num w:numId="7" w16cid:durableId="552042403">
    <w:abstractNumId w:val="3"/>
  </w:num>
  <w:num w:numId="8" w16cid:durableId="1992712514">
    <w:abstractNumId w:val="8"/>
  </w:num>
  <w:num w:numId="9" w16cid:durableId="1751342232">
    <w:abstractNumId w:val="0"/>
  </w:num>
  <w:num w:numId="10" w16cid:durableId="1663007469">
    <w:abstractNumId w:val="6"/>
  </w:num>
  <w:num w:numId="11" w16cid:durableId="198233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690"/>
    <w:rsid w:val="00035F96"/>
    <w:rsid w:val="00050A1B"/>
    <w:rsid w:val="00057C81"/>
    <w:rsid w:val="00064BCA"/>
    <w:rsid w:val="00065412"/>
    <w:rsid w:val="00081F5D"/>
    <w:rsid w:val="00090959"/>
    <w:rsid w:val="000C74CF"/>
    <w:rsid w:val="000D6C99"/>
    <w:rsid w:val="000E2E37"/>
    <w:rsid w:val="000F2690"/>
    <w:rsid w:val="0012088B"/>
    <w:rsid w:val="001214FA"/>
    <w:rsid w:val="001552EB"/>
    <w:rsid w:val="00157D90"/>
    <w:rsid w:val="001A3637"/>
    <w:rsid w:val="001B2D75"/>
    <w:rsid w:val="001B708C"/>
    <w:rsid w:val="001D6C36"/>
    <w:rsid w:val="00207F22"/>
    <w:rsid w:val="002576A0"/>
    <w:rsid w:val="00261A19"/>
    <w:rsid w:val="002639D1"/>
    <w:rsid w:val="00292244"/>
    <w:rsid w:val="002A0ED1"/>
    <w:rsid w:val="002A7597"/>
    <w:rsid w:val="002B3FB1"/>
    <w:rsid w:val="002C2CFD"/>
    <w:rsid w:val="002C615E"/>
    <w:rsid w:val="002E44D6"/>
    <w:rsid w:val="002F34A3"/>
    <w:rsid w:val="002F4CDF"/>
    <w:rsid w:val="00313984"/>
    <w:rsid w:val="00324288"/>
    <w:rsid w:val="00336ACD"/>
    <w:rsid w:val="00342235"/>
    <w:rsid w:val="00366640"/>
    <w:rsid w:val="003712C5"/>
    <w:rsid w:val="003875BD"/>
    <w:rsid w:val="003B06B0"/>
    <w:rsid w:val="00404168"/>
    <w:rsid w:val="00420A5C"/>
    <w:rsid w:val="00433ACA"/>
    <w:rsid w:val="00455F23"/>
    <w:rsid w:val="00466FB7"/>
    <w:rsid w:val="004855B2"/>
    <w:rsid w:val="004E57D3"/>
    <w:rsid w:val="004E6558"/>
    <w:rsid w:val="004F7F04"/>
    <w:rsid w:val="00536F59"/>
    <w:rsid w:val="00541FEC"/>
    <w:rsid w:val="005432F0"/>
    <w:rsid w:val="00590783"/>
    <w:rsid w:val="005E2C93"/>
    <w:rsid w:val="00601279"/>
    <w:rsid w:val="0061611D"/>
    <w:rsid w:val="00617A9D"/>
    <w:rsid w:val="0066590D"/>
    <w:rsid w:val="0067205A"/>
    <w:rsid w:val="00694EE3"/>
    <w:rsid w:val="00697735"/>
    <w:rsid w:val="006A67B0"/>
    <w:rsid w:val="006B05DC"/>
    <w:rsid w:val="0073313F"/>
    <w:rsid w:val="007B05B9"/>
    <w:rsid w:val="007B7058"/>
    <w:rsid w:val="007E39E1"/>
    <w:rsid w:val="007F6452"/>
    <w:rsid w:val="007F7556"/>
    <w:rsid w:val="00804F6F"/>
    <w:rsid w:val="00811908"/>
    <w:rsid w:val="008242A7"/>
    <w:rsid w:val="008406F5"/>
    <w:rsid w:val="00851EEF"/>
    <w:rsid w:val="00855CE0"/>
    <w:rsid w:val="00895522"/>
    <w:rsid w:val="008C66F0"/>
    <w:rsid w:val="008C717C"/>
    <w:rsid w:val="008E74D1"/>
    <w:rsid w:val="00916AA3"/>
    <w:rsid w:val="00923529"/>
    <w:rsid w:val="0093059A"/>
    <w:rsid w:val="00962F59"/>
    <w:rsid w:val="00974510"/>
    <w:rsid w:val="009916D9"/>
    <w:rsid w:val="009B0DD9"/>
    <w:rsid w:val="009C631D"/>
    <w:rsid w:val="00A21771"/>
    <w:rsid w:val="00A2449E"/>
    <w:rsid w:val="00A2529F"/>
    <w:rsid w:val="00A2610E"/>
    <w:rsid w:val="00A26565"/>
    <w:rsid w:val="00A27ABC"/>
    <w:rsid w:val="00A91967"/>
    <w:rsid w:val="00AA0BC0"/>
    <w:rsid w:val="00AA0D9C"/>
    <w:rsid w:val="00AD417D"/>
    <w:rsid w:val="00B54761"/>
    <w:rsid w:val="00B62ABA"/>
    <w:rsid w:val="00B660E8"/>
    <w:rsid w:val="00B75F21"/>
    <w:rsid w:val="00B819C8"/>
    <w:rsid w:val="00B92A4C"/>
    <w:rsid w:val="00BC2768"/>
    <w:rsid w:val="00BD2760"/>
    <w:rsid w:val="00BF4DEC"/>
    <w:rsid w:val="00BF7569"/>
    <w:rsid w:val="00C1179D"/>
    <w:rsid w:val="00C51708"/>
    <w:rsid w:val="00C52101"/>
    <w:rsid w:val="00C86FCE"/>
    <w:rsid w:val="00CA3D33"/>
    <w:rsid w:val="00CD29BD"/>
    <w:rsid w:val="00D138D8"/>
    <w:rsid w:val="00D21228"/>
    <w:rsid w:val="00D22E28"/>
    <w:rsid w:val="00D2417B"/>
    <w:rsid w:val="00D44384"/>
    <w:rsid w:val="00D709CB"/>
    <w:rsid w:val="00D775F9"/>
    <w:rsid w:val="00DD6C4B"/>
    <w:rsid w:val="00DE5DBE"/>
    <w:rsid w:val="00DF5CC6"/>
    <w:rsid w:val="00E72C6A"/>
    <w:rsid w:val="00E93AC0"/>
    <w:rsid w:val="00EA36C6"/>
    <w:rsid w:val="00EE66CF"/>
    <w:rsid w:val="00EF2016"/>
    <w:rsid w:val="00EF2A40"/>
    <w:rsid w:val="00EF5446"/>
    <w:rsid w:val="00EF7C9B"/>
    <w:rsid w:val="00F21859"/>
    <w:rsid w:val="00F47577"/>
    <w:rsid w:val="00F5323D"/>
    <w:rsid w:val="00F722A3"/>
    <w:rsid w:val="00F8076E"/>
    <w:rsid w:val="00F943E7"/>
    <w:rsid w:val="00FA6413"/>
    <w:rsid w:val="00FA6811"/>
    <w:rsid w:val="00FB5AFF"/>
    <w:rsid w:val="00FD235F"/>
    <w:rsid w:val="00FD2803"/>
    <w:rsid w:val="00FD73FF"/>
    <w:rsid w:val="00FD7E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E3F7A"/>
  <w15:chartTrackingRefBased/>
  <w15:docId w15:val="{FBB1818A-B294-4D91-A65B-7446E0E3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690"/>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26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4288"/>
    <w:pPr>
      <w:ind w:left="720"/>
      <w:contextualSpacing/>
    </w:pPr>
  </w:style>
  <w:style w:type="character" w:customStyle="1" w:styleId="hps">
    <w:name w:val="hps"/>
    <w:rsid w:val="00324288"/>
  </w:style>
  <w:style w:type="paragraph" w:styleId="Header">
    <w:name w:val="header"/>
    <w:basedOn w:val="Normal"/>
    <w:link w:val="HeaderChar"/>
    <w:uiPriority w:val="99"/>
    <w:unhideWhenUsed/>
    <w:rsid w:val="00324288"/>
    <w:pPr>
      <w:tabs>
        <w:tab w:val="center" w:pos="4819"/>
        <w:tab w:val="right" w:pos="9638"/>
      </w:tabs>
    </w:pPr>
  </w:style>
  <w:style w:type="character" w:customStyle="1" w:styleId="HeaderChar">
    <w:name w:val="Header Char"/>
    <w:basedOn w:val="DefaultParagraphFont"/>
    <w:link w:val="Header"/>
    <w:uiPriority w:val="99"/>
    <w:rsid w:val="00324288"/>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324288"/>
    <w:pPr>
      <w:tabs>
        <w:tab w:val="center" w:pos="4819"/>
        <w:tab w:val="right" w:pos="9638"/>
      </w:tabs>
    </w:pPr>
  </w:style>
  <w:style w:type="character" w:customStyle="1" w:styleId="FooterChar">
    <w:name w:val="Footer Char"/>
    <w:basedOn w:val="DefaultParagraphFont"/>
    <w:link w:val="Footer"/>
    <w:uiPriority w:val="99"/>
    <w:rsid w:val="00324288"/>
    <w:rPr>
      <w:rFonts w:ascii="Times New Roman" w:eastAsia="Times New Roman" w:hAnsi="Times New Roman" w:cs="Times New Roman"/>
      <w:sz w:val="24"/>
      <w:szCs w:val="24"/>
      <w:lang w:eastAsia="lt-LT"/>
    </w:rPr>
  </w:style>
  <w:style w:type="character" w:customStyle="1" w:styleId="shorttext">
    <w:name w:val="short_text"/>
    <w:rsid w:val="008406F5"/>
  </w:style>
  <w:style w:type="paragraph" w:customStyle="1" w:styleId="Default">
    <w:name w:val="Default"/>
    <w:rsid w:val="00FA6811"/>
    <w:pPr>
      <w:autoSpaceDE w:val="0"/>
      <w:autoSpaceDN w:val="0"/>
      <w:adjustRightInd w:val="0"/>
      <w:spacing w:after="0" w:line="240" w:lineRule="auto"/>
    </w:pPr>
    <w:rPr>
      <w:rFonts w:ascii="Symbol" w:eastAsia="Times New Roman" w:hAnsi="Symbol" w:cs="Symbol"/>
      <w:color w:val="000000"/>
      <w:sz w:val="24"/>
      <w:szCs w:val="24"/>
      <w:lang w:eastAsia="lt-LT"/>
    </w:rPr>
  </w:style>
  <w:style w:type="paragraph" w:styleId="Title">
    <w:name w:val="Title"/>
    <w:basedOn w:val="Normal"/>
    <w:link w:val="TitleChar"/>
    <w:qFormat/>
    <w:rsid w:val="005E2C93"/>
    <w:pPr>
      <w:spacing w:after="0" w:line="240" w:lineRule="auto"/>
      <w:jc w:val="center"/>
    </w:pPr>
    <w:rPr>
      <w:sz w:val="28"/>
      <w:szCs w:val="20"/>
      <w:lang w:eastAsia="en-US"/>
    </w:rPr>
  </w:style>
  <w:style w:type="character" w:customStyle="1" w:styleId="TitleChar">
    <w:name w:val="Title Char"/>
    <w:basedOn w:val="DefaultParagraphFont"/>
    <w:link w:val="Title"/>
    <w:rsid w:val="005E2C93"/>
    <w:rPr>
      <w:rFonts w:ascii="Times New Roman" w:eastAsia="Times New Roman" w:hAnsi="Times New Roman" w:cs="Times New Roman"/>
      <w:sz w:val="28"/>
      <w:szCs w:val="20"/>
    </w:rPr>
  </w:style>
  <w:style w:type="paragraph" w:styleId="Revision">
    <w:name w:val="Revision"/>
    <w:hidden/>
    <w:uiPriority w:val="99"/>
    <w:semiHidden/>
    <w:rsid w:val="00C51708"/>
    <w:pPr>
      <w:spacing w:after="0" w:line="240" w:lineRule="auto"/>
    </w:pPr>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2576A0"/>
    <w:rPr>
      <w:sz w:val="16"/>
      <w:szCs w:val="16"/>
    </w:rPr>
  </w:style>
  <w:style w:type="paragraph" w:styleId="CommentText">
    <w:name w:val="annotation text"/>
    <w:basedOn w:val="Normal"/>
    <w:link w:val="CommentTextChar"/>
    <w:uiPriority w:val="99"/>
    <w:unhideWhenUsed/>
    <w:rsid w:val="002576A0"/>
    <w:pPr>
      <w:spacing w:line="240" w:lineRule="auto"/>
    </w:pPr>
    <w:rPr>
      <w:sz w:val="20"/>
      <w:szCs w:val="20"/>
    </w:rPr>
  </w:style>
  <w:style w:type="character" w:customStyle="1" w:styleId="CommentTextChar">
    <w:name w:val="Comment Text Char"/>
    <w:basedOn w:val="DefaultParagraphFont"/>
    <w:link w:val="CommentText"/>
    <w:uiPriority w:val="99"/>
    <w:rsid w:val="002576A0"/>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2576A0"/>
    <w:rPr>
      <w:b/>
      <w:bCs/>
    </w:rPr>
  </w:style>
  <w:style w:type="character" w:customStyle="1" w:styleId="CommentSubjectChar">
    <w:name w:val="Comment Subject Char"/>
    <w:basedOn w:val="CommentTextChar"/>
    <w:link w:val="CommentSubject"/>
    <w:uiPriority w:val="99"/>
    <w:semiHidden/>
    <w:rsid w:val="002576A0"/>
    <w:rPr>
      <w:rFonts w:ascii="Times New Roman" w:eastAsia="Times New Roman" w:hAnsi="Times New Roman" w:cs="Times New Roman"/>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F471B502E185934AB1AD508E02574B87" ma:contentTypeVersion="1" ma:contentTypeDescription="" ma:contentTypeScope="" ma:versionID="c03374bff48d8e7a7324161d3d4503da">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8a2e0253b11c52c49fc22bf8f08f9e19"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https://projektai.intranet.litgrid.eu/PWA/Riešės%20TP%20ir%20ŽTŠK/_layouts/15/DocIdRedir.aspx?ID=PVIS-1388274792-212</Url>
      <Description>PVIS-1388274792-212</Description>
    </_dlc_DocIdUrl>
    <Nuoseklūs xmlns="58896280-883f-49e1-8f2c-86b01e3ff616">
      <UserInfo>
        <DisplayName/>
        <AccountId xsi:nil="true"/>
        <AccountType/>
      </UserInfo>
    </Nuoseklūs>
    <_dlc_DocId xmlns="58896280-883f-49e1-8f2c-86b01e3ff616">PVIS-1388274792-212</_dlc_DocId>
    <_dlc_DocIdPersistId xmlns="58896280-883f-49e1-8f2c-86b01e3ff616" xsi:nil="true"/>
  </documentManagement>
</p:properties>
</file>

<file path=customXml/itemProps1.xml><?xml version="1.0" encoding="utf-8"?>
<ds:datastoreItem xmlns:ds="http://schemas.openxmlformats.org/officeDocument/2006/customXml" ds:itemID="{5A856188-9779-4919-9E69-1B55259FBA07}">
  <ds:schemaRefs>
    <ds:schemaRef ds:uri="http://schemas.openxmlformats.org/officeDocument/2006/bibliography"/>
  </ds:schemaRefs>
</ds:datastoreItem>
</file>

<file path=customXml/itemProps2.xml><?xml version="1.0" encoding="utf-8"?>
<ds:datastoreItem xmlns:ds="http://schemas.openxmlformats.org/officeDocument/2006/customXml" ds:itemID="{867F0183-ECFE-4BD4-9A3D-467F0C299078}"/>
</file>

<file path=customXml/itemProps3.xml><?xml version="1.0" encoding="utf-8"?>
<ds:datastoreItem xmlns:ds="http://schemas.openxmlformats.org/officeDocument/2006/customXml" ds:itemID="{DF39CE92-2A0E-45E1-8E69-13E65B0536D9}"/>
</file>

<file path=customXml/itemProps4.xml><?xml version="1.0" encoding="utf-8"?>
<ds:datastoreItem xmlns:ds="http://schemas.openxmlformats.org/officeDocument/2006/customXml" ds:itemID="{F5E741C2-7982-4D14-9103-3316575C640E}"/>
</file>

<file path=customXml/itemProps5.xml><?xml version="1.0" encoding="utf-8"?>
<ds:datastoreItem xmlns:ds="http://schemas.openxmlformats.org/officeDocument/2006/customXml" ds:itemID="{68685BE1-052C-40BD-A943-4F29BB81BC82}"/>
</file>

<file path=docProps/app.xml><?xml version="1.0" encoding="utf-8"?>
<Properties xmlns="http://schemas.openxmlformats.org/officeDocument/2006/extended-properties" xmlns:vt="http://schemas.openxmlformats.org/officeDocument/2006/docPropsVTypes">
  <Template>Normal</Template>
  <TotalTime>4879</TotalTime>
  <Pages>8</Pages>
  <Words>2883</Words>
  <Characters>16438</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Edvardas Lebedžinskas</dc:creator>
  <cp:keywords/>
  <dc:description/>
  <cp:lastModifiedBy>Vytenis Povilas Čironis</cp:lastModifiedBy>
  <cp:revision>27</cp:revision>
  <dcterms:created xsi:type="dcterms:W3CDTF">2023-01-31T07:15:00Z</dcterms:created>
  <dcterms:modified xsi:type="dcterms:W3CDTF">2024-07-19T12:55:00Z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2023-01-31T07:15:48Z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24dbd96e-2db7-4b30-9081-6fffa6ab9090</vt:lpwstr>
  </property>
  <property fmtid="{D5CDD505-2E9C-101B-9397-08002B2CF9AE}" pid="8" name="MSIP_Label_7058e6ed-1f62-4b3b-a413-1541f2aa482f_ContentBits">
    <vt:lpwstr>0</vt:lpwstr>
  </property>
  <property fmtid="{D5CDD505-2E9C-101B-9397-08002B2CF9AE}" pid="9" name="ContentTypeId">
    <vt:lpwstr>0x01010066872F3CC8F7D84995438B893169A0800200F471B502E185934AB1AD508E02574B87</vt:lpwstr>
  </property>
  <property fmtid="{D5CDD505-2E9C-101B-9397-08002B2CF9AE}" pid="10" name="_dlc_DocIdItemGuid">
    <vt:lpwstr>746ccd71-62e8-4d72-8c52-9e3a52d1973a</vt:lpwstr>
  </property>
</Properties>
</file>